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02">
      <w:pPr>
        <w:spacing w:after="0" w:line="240" w:lineRule="auto"/>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04">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Los Angeles Unified School District</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5662613</wp:posOffset>
                </wp:positionH>
                <wp:positionV relativeFrom="paragraph">
                  <wp:posOffset>74292</wp:posOffset>
                </wp:positionV>
                <wp:extent cx="1109663" cy="1655545"/>
                <wp:effectExtent b="0" l="0" r="0" t="0"/>
                <wp:wrapNone/>
                <wp:docPr id="239" name=""/>
                <a:graphic>
                  <a:graphicData uri="http://schemas.microsoft.com/office/word/2010/wordprocessingGroup">
                    <wpg:wgp>
                      <wpg:cNvGrpSpPr/>
                      <wpg:grpSpPr>
                        <a:xfrm>
                          <a:off x="4791150" y="2952225"/>
                          <a:ext cx="1109663" cy="1655545"/>
                          <a:chOff x="4791150" y="2952225"/>
                          <a:chExt cx="1109700" cy="1655550"/>
                        </a:xfrm>
                      </wpg:grpSpPr>
                      <wpg:grpSp>
                        <wpg:cNvGrpSpPr/>
                        <wpg:grpSpPr>
                          <a:xfrm>
                            <a:off x="4791169" y="2952228"/>
                            <a:ext cx="1109663" cy="1655545"/>
                            <a:chOff x="4791150" y="2952225"/>
                            <a:chExt cx="1109700" cy="1655550"/>
                          </a:xfrm>
                        </wpg:grpSpPr>
                        <wps:wsp>
                          <wps:cNvSpPr/>
                          <wps:cNvPr id="3" name="Shape 3"/>
                          <wps:spPr>
                            <a:xfrm>
                              <a:off x="4791150" y="2952225"/>
                              <a:ext cx="1109700" cy="1655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791169" y="2952228"/>
                              <a:ext cx="1109663" cy="1655545"/>
                              <a:chOff x="4791150" y="2952225"/>
                              <a:chExt cx="1109700" cy="1655550"/>
                            </a:xfrm>
                          </wpg:grpSpPr>
                          <wps:wsp>
                            <wps:cNvSpPr/>
                            <wps:cNvPr id="11" name="Shape 11"/>
                            <wps:spPr>
                              <a:xfrm>
                                <a:off x="4791150" y="2952225"/>
                                <a:ext cx="1109700" cy="1655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791169" y="2952228"/>
                                <a:ext cx="1109663" cy="1655545"/>
                                <a:chOff x="4390800" y="2821475"/>
                                <a:chExt cx="1559850" cy="2340850"/>
                              </a:xfrm>
                            </wpg:grpSpPr>
                            <wps:wsp>
                              <wps:cNvSpPr/>
                              <wps:cNvPr id="13" name="Shape 13"/>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4" name="Shape 14"/>
                                <pic:cNvPicPr preferRelativeResize="0"/>
                              </pic:nvPicPr>
                              <pic:blipFill rotWithShape="1">
                                <a:blip r:embed="rId7">
                                  <a:alphaModFix/>
                                </a:blip>
                                <a:srcRect b="0" l="0" r="0" t="0"/>
                                <a:stretch/>
                              </pic:blipFill>
                              <pic:spPr>
                                <a:xfrm>
                                  <a:off x="4390800" y="2821499"/>
                                  <a:ext cx="1559826" cy="2340825"/>
                                </a:xfrm>
                                <a:prstGeom prst="rect">
                                  <a:avLst/>
                                </a:prstGeom>
                                <a:noFill/>
                                <a:ln>
                                  <a:noFill/>
                                </a:ln>
                              </pic:spPr>
                            </pic:pic>
                          </wpg:grpSp>
                        </wpg:grpSp>
                      </wpg:grpSp>
                    </wpg:wgp>
                  </a:graphicData>
                </a:graphic>
              </wp:anchor>
            </w:drawing>
          </mc:Choice>
          <mc:Fallback>
            <w:drawing>
              <wp:anchor allowOverlap="1" behindDoc="0" distB="45720" distT="45720" distL="114300" distR="114300" hidden="0" layoutInCell="1" locked="0" relativeHeight="0" simplePos="0">
                <wp:simplePos x="0" y="0"/>
                <wp:positionH relativeFrom="column">
                  <wp:posOffset>5662613</wp:posOffset>
                </wp:positionH>
                <wp:positionV relativeFrom="paragraph">
                  <wp:posOffset>74292</wp:posOffset>
                </wp:positionV>
                <wp:extent cx="1109663" cy="1655545"/>
                <wp:effectExtent b="0" l="0" r="0" t="0"/>
                <wp:wrapNone/>
                <wp:docPr id="239"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109663" cy="16555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-123820</wp:posOffset>
            </wp:positionH>
            <wp:positionV relativeFrom="paragraph">
              <wp:posOffset>78767</wp:posOffset>
            </wp:positionV>
            <wp:extent cx="1562100" cy="476250"/>
            <wp:effectExtent b="0" l="0" r="0" t="0"/>
            <wp:wrapNone/>
            <wp:docPr id="240"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05">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rtl w:val="0"/>
        </w:rPr>
        <w:t xml:space="preserve">Dearborn Elementary Charter Academy</w:t>
      </w:r>
      <w:r w:rsidDel="00000000" w:rsidR="00000000" w:rsidRPr="00000000">
        <w:rPr>
          <w:rtl w:val="0"/>
        </w:rPr>
      </w:r>
    </w:p>
    <w:p w:rsidR="00000000" w:rsidDel="00000000" w:rsidP="00000000" w:rsidRDefault="00000000" w:rsidRPr="00000000" w14:paraId="00000006">
      <w:pPr>
        <w:spacing w:after="0" w:line="240" w:lineRule="auto"/>
        <w:jc w:val="center"/>
        <w:rPr>
          <w:rFonts w:ascii="Poppins" w:cs="Poppins" w:eastAsia="Poppins" w:hAnsi="Poppins"/>
        </w:rPr>
      </w:pPr>
      <w:r w:rsidDel="00000000" w:rsidR="00000000" w:rsidRPr="00000000">
        <w:rPr>
          <w:rFonts w:ascii="Poppins Medium" w:cs="Poppins Medium" w:eastAsia="Poppins Medium" w:hAnsi="Poppins Medium"/>
          <w:b w:val="1"/>
          <w:bCs w:val="1"/>
          <w:sz w:val="20"/>
          <w:szCs w:val="20"/>
          <w:rtl w:val="0"/>
        </w:rPr>
        <w:t xml:space="preserve">School Site Council Meeting</w:t>
      </w:r>
      <w:r w:rsidDel="00000000" w:rsidR="00000000" w:rsidRPr="00000000">
        <w:rPr>
          <w:rtl w:val="0"/>
        </w:rPr>
      </w:r>
    </w:p>
    <w:p w:rsidR="00000000" w:rsidDel="00000000" w:rsidP="00000000" w:rsidRDefault="00000000" w:rsidRPr="00000000" w14:paraId="00000007">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Meeting #5</w:t>
      </w:r>
    </w:p>
    <w:p w:rsidR="00000000" w:rsidDel="00000000" w:rsidP="00000000" w:rsidRDefault="00000000" w:rsidRPr="00000000" w14:paraId="00000008">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color w:val="000000"/>
          <w:rtl w:val="0"/>
        </w:rPr>
        <w:t xml:space="preserve">AGENDA</w:t>
      </w:r>
    </w:p>
    <w:p w:rsidR="00000000" w:rsidDel="00000000" w:rsidP="00000000" w:rsidRDefault="00000000" w:rsidRPr="00000000" w14:paraId="00000009">
      <w:pPr>
        <w:widowControl w:val="0"/>
        <w:spacing w:after="0" w:line="240" w:lineRule="auto"/>
        <w:ind w:left="180" w:firstLine="0"/>
        <w:jc w:val="center"/>
        <w:rPr>
          <w:rFonts w:ascii="Poppins Medium" w:cs="Poppins Medium" w:eastAsia="Poppins Medium" w:hAnsi="Poppins Medium"/>
          <w:b w:val="1"/>
          <w:bCs w:val="1"/>
          <w:sz w:val="20"/>
          <w:szCs w:val="20"/>
        </w:rPr>
      </w:pPr>
      <w:r w:rsidDel="00000000" w:rsidR="00000000" w:rsidRPr="00000000">
        <w:rPr>
          <w:rFonts w:ascii="Poppins Medium" w:cs="Poppins Medium" w:eastAsia="Poppins Medium" w:hAnsi="Poppins Medium"/>
          <w:b w:val="1"/>
          <w:bCs w:val="1"/>
          <w:sz w:val="20"/>
          <w:szCs w:val="20"/>
          <w:rtl w:val="0"/>
        </w:rPr>
        <w:t xml:space="preserve">December 16, 2025  at 2:30pm</w:t>
      </w:r>
    </w:p>
    <w:p w:rsidR="00000000" w:rsidDel="00000000" w:rsidP="00000000" w:rsidRDefault="00000000" w:rsidRPr="00000000" w14:paraId="0000000A">
      <w:pPr>
        <w:widowControl w:val="0"/>
        <w:spacing w:after="0" w:line="240" w:lineRule="auto"/>
        <w:ind w:left="0" w:firstLine="0"/>
        <w:jc w:val="left"/>
        <w:rPr>
          <w:rFonts w:ascii="Poppins Medium" w:cs="Poppins Medium" w:eastAsia="Poppins Medium" w:hAnsi="Poppins Medium"/>
          <w:b w:val="1"/>
          <w:bCs w:val="1"/>
          <w:sz w:val="20"/>
          <w:szCs w:val="20"/>
        </w:rPr>
      </w:pPr>
      <w:r w:rsidDel="00000000" w:rsidR="00000000" w:rsidRPr="00000000">
        <w:rPr>
          <w:rtl w:val="0"/>
        </w:rPr>
      </w:r>
    </w:p>
    <w:p w:rsidR="00000000" w:rsidDel="00000000" w:rsidP="00000000" w:rsidRDefault="00000000" w:rsidRPr="00000000" w14:paraId="0000000B">
      <w:pPr>
        <w:widowControl w:val="0"/>
        <w:spacing w:after="0" w:line="240" w:lineRule="auto"/>
        <w:ind w:left="180" w:firstLine="0"/>
        <w:jc w:val="center"/>
        <w:rPr>
          <w:rFonts w:ascii="Poppins Medium" w:cs="Poppins Medium" w:eastAsia="Poppins Medium" w:hAnsi="Poppins Medium"/>
          <w:b w:val="1"/>
          <w:bCs w:val="1"/>
          <w:sz w:val="20"/>
          <w:szCs w:val="20"/>
        </w:rPr>
      </w:pPr>
      <w:r w:rsidDel="00000000" w:rsidR="00000000" w:rsidRPr="00000000">
        <w:rPr>
          <w:rtl w:val="0"/>
        </w:rPr>
      </w:r>
    </w:p>
    <w:p w:rsidR="00000000" w:rsidDel="00000000" w:rsidP="00000000" w:rsidRDefault="00000000" w:rsidRPr="00000000" w14:paraId="0000000C">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One tap mobile: US: +14086380968,,6614733980# or +16699006833,,6614733980#</w:t>
      </w:r>
    </w:p>
    <w:p w:rsidR="00000000" w:rsidDel="00000000" w:rsidP="00000000" w:rsidRDefault="00000000" w:rsidRPr="00000000" w14:paraId="0000000D">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0E">
      <w:pPr>
        <w:spacing w:after="0" w:line="240" w:lineRule="auto"/>
        <w:jc w:val="center"/>
        <w:rPr>
          <w:rFonts w:ascii="Poppins Medium" w:cs="Poppins Medium" w:eastAsia="Poppins Medium" w:hAnsi="Poppins Medium"/>
          <w:b w:val="1"/>
          <w:bCs w:val="1"/>
          <w:sz w:val="20"/>
          <w:szCs w:val="20"/>
        </w:rPr>
      </w:pPr>
      <w:r w:rsidDel="00000000" w:rsidR="00000000" w:rsidRPr="00000000">
        <w:rPr>
          <w:rFonts w:ascii="Poppins Medium" w:cs="Poppins Medium" w:eastAsia="Poppins Medium" w:hAnsi="Poppins Medium"/>
          <w:b w:val="1"/>
          <w:bCs w:val="1"/>
          <w:sz w:val="16"/>
          <w:szCs w:val="16"/>
          <w:rtl w:val="0"/>
        </w:rPr>
        <w:t xml:space="preserve">Zoom Meeting ID:</w:t>
        <w:tab/>
        <w:t xml:space="preserve">    661 473 3980                        Passcode:</w:t>
        <w:tab/>
        <w:t xml:space="preserve">Dearborn</w:t>
      </w:r>
      <w:r w:rsidDel="00000000" w:rsidR="00000000" w:rsidRPr="00000000">
        <w:rPr>
          <w:rFonts w:ascii="Poppins Medium" w:cs="Poppins Medium" w:eastAsia="Poppins Medium" w:hAnsi="Poppins Medium"/>
          <w:b w:val="1"/>
          <w:bCs w:val="1"/>
          <w:sz w:val="20"/>
          <w:szCs w:val="20"/>
          <w:rtl w:val="0"/>
        </w:rPr>
        <w:t xml:space="preserve">   </w:t>
      </w:r>
    </w:p>
    <w:p w:rsidR="00000000" w:rsidDel="00000000" w:rsidP="00000000" w:rsidRDefault="00000000" w:rsidRPr="00000000" w14:paraId="0000000F">
      <w:pPr>
        <w:spacing w:after="0" w:line="240" w:lineRule="auto"/>
        <w:jc w:val="center"/>
        <w:rPr>
          <w:rFonts w:ascii="Arial" w:cs="Arial" w:eastAsia="Arial" w:hAnsi="Arial"/>
          <w:b w:val="1"/>
          <w:bCs w:val="1"/>
          <w:color w:val="000000"/>
        </w:rPr>
      </w:pPr>
      <w:r w:rsidDel="00000000" w:rsidR="00000000" w:rsidRPr="00000000">
        <w:rPr>
          <w:rFonts w:ascii="Poppins Medium" w:cs="Poppins Medium" w:eastAsia="Poppins Medium" w:hAnsi="Poppins Medium"/>
          <w:b w:val="1"/>
          <w:bCs w:val="1"/>
          <w:sz w:val="20"/>
          <w:szCs w:val="20"/>
          <w:rtl w:val="0"/>
        </w:rPr>
        <w:t xml:space="preserve">   </w:t>
      </w:r>
      <w:r w:rsidDel="00000000" w:rsidR="00000000" w:rsidRPr="00000000">
        <w:rPr>
          <w:rFonts w:ascii="Arial" w:cs="Arial" w:eastAsia="Arial" w:hAnsi="Arial"/>
          <w:b w:val="1"/>
          <w:bCs w:val="1"/>
          <w:color w:val="000000"/>
          <w:rtl w:val="0"/>
        </w:rPr>
        <w:t xml:space="preserve"> </w:t>
      </w:r>
    </w:p>
    <w:tbl>
      <w:tblPr>
        <w:tblStyle w:val="Table1"/>
        <w:tblW w:w="10986.0" w:type="dxa"/>
        <w:jc w:val="left"/>
        <w:tblInd w:w="-1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53"/>
        <w:gridCol w:w="7083"/>
        <w:gridCol w:w="3150"/>
        <w:tblGridChange w:id="0">
          <w:tblGrid>
            <w:gridCol w:w="753"/>
            <w:gridCol w:w="7083"/>
            <w:gridCol w:w="3150"/>
          </w:tblGrid>
        </w:tblGridChange>
      </w:tblGrid>
      <w:tr>
        <w:trPr>
          <w:cantSplit w:val="0"/>
          <w:trHeight w:val="440" w:hRule="atLeast"/>
          <w:tblHeader w:val="0"/>
        </w:trPr>
        <w:tc>
          <w:tcPr/>
          <w:p w:rsidR="00000000" w:rsidDel="00000000" w:rsidP="00000000" w:rsidRDefault="00000000" w:rsidRPr="00000000" w14:paraId="00000010">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I.</w:t>
            </w:r>
            <w:r w:rsidDel="00000000" w:rsidR="00000000" w:rsidRPr="00000000">
              <w:rPr>
                <w:rtl w:val="0"/>
              </w:rPr>
            </w:r>
          </w:p>
        </w:tc>
        <w:tc>
          <w:tcPr/>
          <w:p w:rsidR="00000000" w:rsidDel="00000000" w:rsidP="00000000" w:rsidRDefault="00000000" w:rsidRPr="00000000" w14:paraId="00000011">
            <w:pPr>
              <w:spacing w:after="0" w:line="240" w:lineRule="auto"/>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Welcome/Call to Order</w:t>
            </w:r>
            <w:r w:rsidDel="00000000" w:rsidR="00000000" w:rsidRPr="00000000">
              <w:rPr>
                <w:rFonts w:ascii="Poppins" w:cs="Poppins" w:eastAsia="Poppins" w:hAnsi="Poppins"/>
                <w:color w:val="000000"/>
                <w:rtl w:val="0"/>
              </w:rPr>
              <w:t xml:space="preserve"> </w:t>
            </w:r>
          </w:p>
        </w:tc>
        <w:tc>
          <w:tcPr/>
          <w:p w:rsidR="00000000" w:rsidDel="00000000" w:rsidP="00000000" w:rsidRDefault="00000000" w:rsidRPr="00000000" w14:paraId="00000012">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1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tc>
      </w:tr>
      <w:tr>
        <w:trPr>
          <w:cantSplit w:val="0"/>
          <w:trHeight w:val="440" w:hRule="atLeast"/>
          <w:tblHeader w:val="0"/>
        </w:trPr>
        <w:tc>
          <w:tcPr/>
          <w:p w:rsidR="00000000" w:rsidDel="00000000" w:rsidP="00000000" w:rsidRDefault="00000000" w:rsidRPr="00000000" w14:paraId="00000014">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II.</w:t>
            </w:r>
            <w:r w:rsidDel="00000000" w:rsidR="00000000" w:rsidRPr="00000000">
              <w:rPr>
                <w:rtl w:val="0"/>
              </w:rPr>
            </w:r>
          </w:p>
        </w:tc>
        <w:tc>
          <w:tcPr/>
          <w:p w:rsidR="00000000" w:rsidDel="00000000" w:rsidP="00000000" w:rsidRDefault="00000000" w:rsidRPr="00000000" w14:paraId="00000015">
            <w:pPr>
              <w:spacing w:after="0" w:line="240" w:lineRule="auto"/>
              <w:rPr>
                <w:rFonts w:ascii="Poppins" w:cs="Poppins" w:eastAsia="Poppins" w:hAnsi="Poppins"/>
                <w:b w:val="1"/>
                <w:bCs w:val="1"/>
                <w:color w:val="ff0000"/>
                <w:highlight w:val="yellow"/>
              </w:rPr>
            </w:pPr>
            <w:r w:rsidDel="00000000" w:rsidR="00000000" w:rsidRPr="00000000">
              <w:rPr>
                <w:rFonts w:ascii="Poppins" w:cs="Poppins" w:eastAsia="Poppins" w:hAnsi="Poppins"/>
                <w:b w:val="1"/>
                <w:bCs w:val="1"/>
                <w:color w:val="000000"/>
                <w:rtl w:val="0"/>
              </w:rPr>
              <w:t xml:space="preserve">Flag Salute</w:t>
            </w:r>
            <w:r w:rsidDel="00000000" w:rsidR="00000000" w:rsidRPr="00000000">
              <w:rPr>
                <w:rtl w:val="0"/>
              </w:rPr>
            </w:r>
          </w:p>
        </w:tc>
        <w:tc>
          <w:tcPr/>
          <w:p w:rsidR="00000000" w:rsidDel="00000000" w:rsidP="00000000" w:rsidRDefault="00000000" w:rsidRPr="00000000" w14:paraId="00000016">
            <w:pPr>
              <w:spacing w:after="0" w:line="240" w:lineRule="auto"/>
              <w:rPr>
                <w:rFonts w:ascii="Poppins" w:cs="Poppins" w:eastAsia="Poppins" w:hAnsi="Poppins"/>
                <w:color w:val="000000"/>
              </w:rPr>
            </w:pPr>
            <w:r w:rsidDel="00000000" w:rsidR="00000000" w:rsidRPr="00000000">
              <w:rPr>
                <w:rFonts w:ascii="Poppins" w:cs="Poppins" w:eastAsia="Poppins" w:hAnsi="Poppins"/>
                <w:color w:val="000000"/>
                <w:rtl w:val="0"/>
              </w:rPr>
              <w:t xml:space="preserve">Volunteer</w:t>
            </w:r>
          </w:p>
        </w:tc>
      </w:tr>
      <w:tr>
        <w:trPr>
          <w:cantSplit w:val="0"/>
          <w:trHeight w:val="710" w:hRule="atLeast"/>
          <w:tblHeader w:val="0"/>
        </w:trPr>
        <w:tc>
          <w:tcPr/>
          <w:p w:rsidR="00000000" w:rsidDel="00000000" w:rsidP="00000000" w:rsidRDefault="00000000" w:rsidRPr="00000000" w14:paraId="00000017">
            <w:pPr>
              <w:spacing w:after="0" w:line="240" w:lineRule="auto"/>
              <w:ind w:right="-75"/>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III.</w:t>
            </w:r>
          </w:p>
        </w:tc>
        <w:tc>
          <w:tcPr/>
          <w:p w:rsidR="00000000" w:rsidDel="00000000" w:rsidP="00000000" w:rsidRDefault="00000000" w:rsidRPr="00000000" w14:paraId="00000018">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Public Comment</w:t>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0"/>
                <w:bCs w:val="0"/>
                <w:i w:val="1"/>
                <w:iCs w:val="1"/>
                <w:smallCaps w:val="0"/>
                <w:strike w:val="0"/>
                <w:color w:val="000000"/>
                <w:sz w:val="18"/>
                <w:szCs w:val="18"/>
                <w:u w:val="none"/>
                <w:shd w:fill="auto" w:val="clear"/>
                <w:vertAlign w:val="baseline"/>
              </w:rPr>
            </w:pPr>
            <w:r w:rsidDel="00000000" w:rsidR="00000000" w:rsidRPr="00000000">
              <w:rPr>
                <w:rFonts w:ascii="Poppins" w:cs="Poppins" w:eastAsia="Poppins" w:hAnsi="Poppins"/>
                <w:i w:val="1"/>
                <w:iCs w:val="1"/>
                <w:sz w:val="18"/>
                <w:szCs w:val="18"/>
                <w:rtl w:val="0"/>
              </w:rPr>
              <w:t xml:space="preserve">2</w:t>
            </w:r>
            <w:r w:rsidDel="00000000" w:rsidR="00000000" w:rsidRPr="00000000">
              <w:rPr>
                <w:rFonts w:ascii="Poppins" w:cs="Poppins" w:eastAsia="Poppins" w:hAnsi="Poppins"/>
                <w:b w:val="0"/>
                <w:bCs w:val="0"/>
                <w:i w:val="1"/>
                <w:iCs w:val="1"/>
                <w:smallCaps w:val="0"/>
                <w:strike w:val="0"/>
                <w:color w:val="000000"/>
                <w:sz w:val="18"/>
                <w:szCs w:val="18"/>
                <w:u w:val="none"/>
                <w:shd w:fill="auto" w:val="clear"/>
                <w:vertAlign w:val="baseline"/>
                <w:rtl w:val="0"/>
              </w:rPr>
              <w:t xml:space="preserve"> comments, 1 minute each</w:t>
            </w:r>
          </w:p>
        </w:tc>
        <w:tc>
          <w:tcPr/>
          <w:p w:rsidR="00000000" w:rsidDel="00000000" w:rsidP="00000000" w:rsidRDefault="00000000" w:rsidRPr="00000000" w14:paraId="0000001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 Fuentes</w:t>
            </w:r>
          </w:p>
          <w:p w:rsidR="00000000" w:rsidDel="00000000" w:rsidP="00000000" w:rsidRDefault="00000000" w:rsidRPr="00000000" w14:paraId="0000001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Parliamentarian</w:t>
            </w:r>
          </w:p>
        </w:tc>
      </w:tr>
      <w:tr>
        <w:trPr>
          <w:cantSplit w:val="0"/>
          <w:trHeight w:val="735" w:hRule="atLeast"/>
          <w:tblHeader w:val="0"/>
        </w:trPr>
        <w:tc>
          <w:tcPr/>
          <w:p w:rsidR="00000000" w:rsidDel="00000000" w:rsidP="00000000" w:rsidRDefault="00000000" w:rsidRPr="00000000" w14:paraId="0000001C">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IV.</w:t>
            </w:r>
          </w:p>
        </w:tc>
        <w:tc>
          <w:tcPr/>
          <w:p w:rsidR="00000000" w:rsidDel="00000000" w:rsidP="00000000" w:rsidRDefault="00000000" w:rsidRPr="00000000" w14:paraId="0000001D">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Roll Call (Action Item)</w:t>
            </w:r>
          </w:p>
          <w:p w:rsidR="00000000" w:rsidDel="00000000" w:rsidP="00000000" w:rsidRDefault="00000000" w:rsidRPr="00000000" w14:paraId="0000001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1"/>
                <w:bCs w:val="1"/>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bCs w:val="0"/>
                <w:i w:val="0"/>
                <w:iCs w:val="0"/>
                <w:smallCaps w:val="0"/>
                <w:strike w:val="0"/>
                <w:color w:val="000000"/>
                <w:sz w:val="22"/>
                <w:szCs w:val="22"/>
                <w:u w:val="none"/>
                <w:shd w:fill="auto" w:val="clear"/>
                <w:vertAlign w:val="baseline"/>
                <w:rtl w:val="0"/>
              </w:rPr>
              <w:t xml:space="preserve">Establish quorum</w:t>
            </w:r>
            <w:r w:rsidDel="00000000" w:rsidR="00000000" w:rsidRPr="00000000">
              <w:rPr>
                <w:rtl w:val="0"/>
              </w:rPr>
            </w:r>
          </w:p>
        </w:tc>
        <w:tc>
          <w:tcPr/>
          <w:p w:rsidR="00000000" w:rsidDel="00000000" w:rsidP="00000000" w:rsidRDefault="00000000" w:rsidRPr="00000000" w14:paraId="0000001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Princes Villasis</w:t>
            </w:r>
          </w:p>
          <w:p w:rsidR="00000000" w:rsidDel="00000000" w:rsidP="00000000" w:rsidRDefault="00000000" w:rsidRPr="00000000" w14:paraId="0000002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Secretary</w:t>
            </w:r>
          </w:p>
        </w:tc>
      </w:tr>
      <w:tr>
        <w:trPr>
          <w:cantSplit w:val="0"/>
          <w:trHeight w:val="1230" w:hRule="atLeast"/>
          <w:tblHeader w:val="0"/>
        </w:trPr>
        <w:tc>
          <w:tcPr/>
          <w:p w:rsidR="00000000" w:rsidDel="00000000" w:rsidP="00000000" w:rsidRDefault="00000000" w:rsidRPr="00000000" w14:paraId="00000021">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V.</w:t>
            </w:r>
          </w:p>
        </w:tc>
        <w:tc>
          <w:tcPr/>
          <w:p w:rsidR="00000000" w:rsidDel="00000000" w:rsidP="00000000" w:rsidRDefault="00000000" w:rsidRPr="00000000" w14:paraId="00000022">
            <w:pPr>
              <w:spacing w:after="0" w:line="240" w:lineRule="auto"/>
              <w:rPr>
                <w:rFonts w:ascii="Poppins" w:cs="Poppins" w:eastAsia="Poppins" w:hAnsi="Poppins"/>
                <w:b w:val="0"/>
                <w:bCs w:val="0"/>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bCs w:val="1"/>
                <w:color w:val="000000"/>
                <w:rtl w:val="0"/>
              </w:rPr>
              <w:t xml:space="preserve">Approval of </w:t>
            </w:r>
            <w:r w:rsidDel="00000000" w:rsidR="00000000" w:rsidRPr="00000000">
              <w:rPr>
                <w:rFonts w:ascii="Poppins" w:cs="Poppins" w:eastAsia="Poppins" w:hAnsi="Poppins"/>
                <w:b w:val="1"/>
                <w:bCs w:val="1"/>
                <w:rtl w:val="0"/>
              </w:rPr>
              <w:t xml:space="preserve">SSC </w:t>
            </w:r>
            <w:r w:rsidDel="00000000" w:rsidR="00000000" w:rsidRPr="00000000">
              <w:rPr>
                <w:rFonts w:ascii="Poppins" w:cs="Poppins" w:eastAsia="Poppins" w:hAnsi="Poppins"/>
                <w:b w:val="1"/>
                <w:bCs w:val="1"/>
                <w:color w:val="000000"/>
                <w:rtl w:val="0"/>
              </w:rPr>
              <w:t xml:space="preserve">Meeting Minute</w:t>
            </w:r>
            <w:r w:rsidDel="00000000" w:rsidR="00000000" w:rsidRPr="00000000">
              <w:rPr>
                <w:rFonts w:ascii="Poppins" w:cs="Poppins" w:eastAsia="Poppins" w:hAnsi="Poppins"/>
                <w:b w:val="1"/>
                <w:bCs w:val="1"/>
                <w:rtl w:val="0"/>
              </w:rPr>
              <w:t xml:space="preserve">s </w:t>
            </w:r>
            <w:r w:rsidDel="00000000" w:rsidR="00000000" w:rsidRPr="00000000">
              <w:rPr>
                <w:rFonts w:ascii="Poppins" w:cs="Poppins" w:eastAsia="Poppins" w:hAnsi="Poppins"/>
                <w:b w:val="1"/>
                <w:bCs w:val="1"/>
                <w:color w:val="000000"/>
                <w:rtl w:val="0"/>
              </w:rPr>
              <w:t xml:space="preserve">(Action Item)</w:t>
            </w:r>
            <w:r w:rsidDel="00000000" w:rsidR="00000000" w:rsidRPr="00000000">
              <w:rPr>
                <w:rtl w:val="0"/>
              </w:rPr>
            </w:r>
          </w:p>
        </w:tc>
        <w:tc>
          <w:tcPr/>
          <w:p w:rsidR="00000000" w:rsidDel="00000000" w:rsidP="00000000" w:rsidRDefault="00000000" w:rsidRPr="00000000" w14:paraId="0000002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2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p w:rsidR="00000000" w:rsidDel="00000000" w:rsidP="00000000" w:rsidRDefault="00000000" w:rsidRPr="00000000" w14:paraId="00000025">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6">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7">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8">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9">
            <w:pPr>
              <w:spacing w:after="0" w:line="240" w:lineRule="auto"/>
              <w:rPr>
                <w:rFonts w:ascii="Poppins" w:cs="Poppins" w:eastAsia="Poppins" w:hAnsi="Poppins"/>
                <w:b w:val="1"/>
                <w:bCs w:val="1"/>
                <w:color w:val="000000"/>
              </w:rPr>
            </w:pPr>
            <w:r w:rsidDel="00000000" w:rsidR="00000000" w:rsidRPr="00000000">
              <w:rPr>
                <w:rtl w:val="0"/>
              </w:rPr>
            </w:r>
          </w:p>
        </w:tc>
      </w:tr>
      <w:tr>
        <w:trPr>
          <w:cantSplit w:val="0"/>
          <w:trHeight w:val="1160" w:hRule="atLeast"/>
          <w:tblHeader w:val="0"/>
        </w:trPr>
        <w:tc>
          <w:tcPr/>
          <w:p w:rsidR="00000000" w:rsidDel="00000000" w:rsidP="00000000" w:rsidRDefault="00000000" w:rsidRPr="00000000" w14:paraId="0000002A">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VI.</w:t>
            </w:r>
          </w:p>
        </w:tc>
        <w:tc>
          <w:tcPr/>
          <w:p w:rsidR="00000000" w:rsidDel="00000000" w:rsidP="00000000" w:rsidRDefault="00000000" w:rsidRPr="00000000" w14:paraId="0000002B">
            <w:pPr>
              <w:spacing w:after="0" w:line="24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Presentation (s) (Action Items) </w:t>
            </w:r>
          </w:p>
          <w:p w:rsidR="00000000" w:rsidDel="00000000" w:rsidP="00000000" w:rsidRDefault="00000000" w:rsidRPr="00000000" w14:paraId="0000002C">
            <w:pPr>
              <w:numPr>
                <w:ilvl w:val="0"/>
                <w:numId w:val="3"/>
              </w:numPr>
              <w:spacing w:after="0" w:line="240" w:lineRule="auto"/>
              <w:ind w:left="720" w:hanging="360"/>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2026 - 2027 Annual School Goals and Budget Consultation </w:t>
            </w:r>
            <w:r w:rsidDel="00000000" w:rsidR="00000000" w:rsidRPr="00000000">
              <w:rPr>
                <w:rtl w:val="0"/>
              </w:rPr>
            </w:r>
          </w:p>
          <w:p w:rsidR="00000000" w:rsidDel="00000000" w:rsidP="00000000" w:rsidRDefault="00000000" w:rsidRPr="00000000" w14:paraId="0000002D">
            <w:pPr>
              <w:spacing w:after="0" w:line="240" w:lineRule="auto"/>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2E">
            <w:pPr>
              <w:spacing w:after="0" w:line="24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Recommendation from ELAC</w:t>
            </w:r>
          </w:p>
          <w:p w:rsidR="00000000" w:rsidDel="00000000" w:rsidP="00000000" w:rsidRDefault="00000000" w:rsidRPr="00000000" w14:paraId="0000002F">
            <w:pPr>
              <w:spacing w:after="0" w:line="240" w:lineRule="auto"/>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30">
            <w:pPr>
              <w:spacing w:after="0" w:line="24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Approval of:</w:t>
            </w:r>
          </w:p>
          <w:p w:rsidR="00000000" w:rsidDel="00000000" w:rsidP="00000000" w:rsidRDefault="00000000" w:rsidRPr="00000000" w14:paraId="00000031">
            <w:pPr>
              <w:numPr>
                <w:ilvl w:val="0"/>
                <w:numId w:val="3"/>
              </w:numPr>
              <w:spacing w:after="0" w:line="240" w:lineRule="auto"/>
              <w:ind w:left="720" w:hanging="360"/>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2026 - 2027 Annual School Goals and Budget Consultation </w:t>
            </w:r>
          </w:p>
          <w:p w:rsidR="00000000" w:rsidDel="00000000" w:rsidP="00000000" w:rsidRDefault="00000000" w:rsidRPr="00000000" w14:paraId="00000032">
            <w:pPr>
              <w:spacing w:after="0" w:line="240" w:lineRule="auto"/>
              <w:rPr>
                <w:rFonts w:ascii="Poppins" w:cs="Poppins" w:eastAsia="Poppins" w:hAnsi="Poppins"/>
                <w:b w:val="1"/>
                <w:bCs w:val="1"/>
                <w:sz w:val="20"/>
                <w:szCs w:val="20"/>
              </w:rPr>
            </w:pPr>
            <w:r w:rsidDel="00000000" w:rsidR="00000000" w:rsidRPr="00000000">
              <w:rPr>
                <w:rtl w:val="0"/>
              </w:rPr>
            </w:r>
          </w:p>
        </w:tc>
        <w:tc>
          <w:tcPr/>
          <w:p w:rsidR="00000000" w:rsidDel="00000000" w:rsidP="00000000" w:rsidRDefault="00000000" w:rsidRPr="00000000" w14:paraId="0000003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 Fuentes</w:t>
            </w:r>
          </w:p>
          <w:p w:rsidR="00000000" w:rsidDel="00000000" w:rsidP="00000000" w:rsidRDefault="00000000" w:rsidRPr="00000000" w14:paraId="0000003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Principal</w:t>
            </w:r>
          </w:p>
          <w:p w:rsidR="00000000" w:rsidDel="00000000" w:rsidP="00000000" w:rsidRDefault="00000000" w:rsidRPr="00000000" w14:paraId="0000003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Plowman</w:t>
            </w:r>
          </w:p>
          <w:p w:rsidR="00000000" w:rsidDel="00000000" w:rsidP="00000000" w:rsidRDefault="00000000" w:rsidRPr="00000000" w14:paraId="00000036">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Assistant Principal</w:t>
            </w:r>
          </w:p>
          <w:p w:rsidR="00000000" w:rsidDel="00000000" w:rsidP="00000000" w:rsidRDefault="00000000" w:rsidRPr="00000000" w14:paraId="00000037">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8">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39">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p w:rsidR="00000000" w:rsidDel="00000000" w:rsidP="00000000" w:rsidRDefault="00000000" w:rsidRPr="00000000" w14:paraId="0000003A">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3C">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p w:rsidR="00000000" w:rsidDel="00000000" w:rsidP="00000000" w:rsidRDefault="00000000" w:rsidRPr="00000000" w14:paraId="0000003D">
            <w:pPr>
              <w:spacing w:after="0" w:line="240" w:lineRule="auto"/>
              <w:rPr>
                <w:rFonts w:ascii="Poppins" w:cs="Poppins" w:eastAsia="Poppins" w:hAnsi="Poppins"/>
              </w:rPr>
            </w:pPr>
            <w:r w:rsidDel="00000000" w:rsidR="00000000" w:rsidRPr="00000000">
              <w:rPr>
                <w:rtl w:val="0"/>
              </w:rPr>
            </w:r>
          </w:p>
        </w:tc>
      </w:tr>
      <w:tr>
        <w:trPr>
          <w:cantSplit w:val="0"/>
          <w:trHeight w:val="540" w:hRule="atLeast"/>
          <w:tblHeader w:val="0"/>
        </w:trPr>
        <w:tc>
          <w:tcPr/>
          <w:p w:rsidR="00000000" w:rsidDel="00000000" w:rsidP="00000000" w:rsidRDefault="00000000" w:rsidRPr="00000000" w14:paraId="0000003E">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rtl w:val="0"/>
              </w:rPr>
              <w:t xml:space="preserve">I</w:t>
            </w:r>
            <w:r w:rsidDel="00000000" w:rsidR="00000000" w:rsidRPr="00000000">
              <w:rPr>
                <w:rFonts w:ascii="Poppins" w:cs="Poppins" w:eastAsia="Poppins" w:hAnsi="Poppins"/>
                <w:b w:val="1"/>
                <w:bCs w:val="1"/>
                <w:color w:val="000000"/>
                <w:rtl w:val="0"/>
              </w:rPr>
              <w:t xml:space="preserve">X.</w:t>
            </w:r>
          </w:p>
        </w:tc>
        <w:tc>
          <w:tcPr/>
          <w:p w:rsidR="00000000" w:rsidDel="00000000" w:rsidP="00000000" w:rsidRDefault="00000000" w:rsidRPr="00000000" w14:paraId="0000003F">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Announcements</w:t>
            </w:r>
          </w:p>
        </w:tc>
        <w:tc>
          <w:tcPr/>
          <w:p w:rsidR="00000000" w:rsidDel="00000000" w:rsidP="00000000" w:rsidRDefault="00000000" w:rsidRPr="00000000" w14:paraId="0000004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 Fuentes</w:t>
            </w:r>
          </w:p>
          <w:p w:rsidR="00000000" w:rsidDel="00000000" w:rsidP="00000000" w:rsidRDefault="00000000" w:rsidRPr="00000000" w14:paraId="00000041">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Parliamentarian</w:t>
            </w:r>
          </w:p>
        </w:tc>
      </w:tr>
      <w:tr>
        <w:trPr>
          <w:cantSplit w:val="0"/>
          <w:trHeight w:val="413" w:hRule="atLeast"/>
          <w:tblHeader w:val="0"/>
        </w:trPr>
        <w:tc>
          <w:tcPr/>
          <w:p w:rsidR="00000000" w:rsidDel="00000000" w:rsidP="00000000" w:rsidRDefault="00000000" w:rsidRPr="00000000" w14:paraId="00000042">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X</w:t>
            </w:r>
            <w:r w:rsidDel="00000000" w:rsidR="00000000" w:rsidRPr="00000000">
              <w:rPr>
                <w:rFonts w:ascii="Poppins" w:cs="Poppins" w:eastAsia="Poppins" w:hAnsi="Poppins"/>
                <w:b w:val="1"/>
                <w:bCs w:val="1"/>
                <w:rtl w:val="0"/>
              </w:rPr>
              <w:t xml:space="preserve">.</w:t>
            </w:r>
            <w:r w:rsidDel="00000000" w:rsidR="00000000" w:rsidRPr="00000000">
              <w:rPr>
                <w:rtl w:val="0"/>
              </w:rPr>
            </w:r>
          </w:p>
        </w:tc>
        <w:tc>
          <w:tcPr/>
          <w:p w:rsidR="00000000" w:rsidDel="00000000" w:rsidP="00000000" w:rsidRDefault="00000000" w:rsidRPr="00000000" w14:paraId="00000043">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Adjournment (Action Item)</w:t>
            </w:r>
          </w:p>
        </w:tc>
        <w:tc>
          <w:tcPr/>
          <w:p w:rsidR="00000000" w:rsidDel="00000000" w:rsidP="00000000" w:rsidRDefault="00000000" w:rsidRPr="00000000" w14:paraId="0000004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Ms. Dessa Keesee</w:t>
            </w:r>
          </w:p>
          <w:p w:rsidR="00000000" w:rsidDel="00000000" w:rsidP="00000000" w:rsidRDefault="00000000" w:rsidRPr="00000000" w14:paraId="0000004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tc>
      </w:tr>
      <w:tr>
        <w:trPr>
          <w:cantSplit w:val="0"/>
          <w:trHeight w:val="395" w:hRule="atLeast"/>
          <w:tblHeader w:val="0"/>
        </w:trPr>
        <w:tc>
          <w:tcPr>
            <w:gridSpan w:val="3"/>
          </w:tcPr>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0" w:line="240" w:lineRule="auto"/>
              <w:rPr>
                <w:rFonts w:ascii="Poppins" w:cs="Poppins" w:eastAsia="Poppins" w:hAnsi="Poppins"/>
                <w:b w:val="1"/>
                <w:bCs w:val="1"/>
              </w:rPr>
            </w:pPr>
            <w:r w:rsidDel="00000000" w:rsidR="00000000" w:rsidRPr="00000000">
              <w:rPr>
                <w:rFonts w:ascii="Poppins" w:cs="Poppins" w:eastAsia="Poppins" w:hAnsi="Poppins"/>
                <w:b w:val="1"/>
                <w:bCs w:val="1"/>
                <w:color w:val="000000"/>
                <w:rtl w:val="0"/>
              </w:rPr>
              <w:t xml:space="preserve">AGENDA POSTED: </w:t>
            </w:r>
            <w:r w:rsidDel="00000000" w:rsidR="00000000" w:rsidRPr="00000000">
              <w:rPr>
                <w:rFonts w:ascii="Poppins" w:cs="Poppins" w:eastAsia="Poppins" w:hAnsi="Poppins"/>
                <w:b w:val="1"/>
                <w:bCs w:val="1"/>
                <w:rtl w:val="0"/>
              </w:rPr>
              <w:t xml:space="preserve">12/11/2025</w:t>
            </w:r>
          </w:p>
          <w:p w:rsidR="00000000" w:rsidDel="00000000" w:rsidP="00000000" w:rsidRDefault="00000000" w:rsidRPr="00000000" w14:paraId="00000047">
            <w:pPr>
              <w:widowControl w:val="0"/>
              <w:spacing w:after="0" w:line="240" w:lineRule="auto"/>
              <w:ind w:left="107" w:right="227" w:firstLine="0"/>
              <w:rPr>
                <w:rFonts w:ascii="Poppins" w:cs="Poppins" w:eastAsia="Poppins" w:hAnsi="Poppins"/>
                <w:b w:val="1"/>
                <w:bCs w:val="1"/>
              </w:rPr>
            </w:pPr>
            <w:r w:rsidDel="00000000" w:rsidR="00000000" w:rsidRPr="00000000">
              <w:rPr>
                <w:rFonts w:ascii="Poppins" w:cs="Poppins" w:eastAsia="Poppins" w:hAnsi="Poppins"/>
                <w:sz w:val="20"/>
                <w:szCs w:val="20"/>
                <w:rtl w:val="0"/>
              </w:rPr>
              <w:t xml:space="preserve">Agendas are posted outside the school gates visible to all staff, families and community members and on the school website at least 72 hrs. before the beginning of each meeting. Blackboard Connect messaging  and emails are also sent to inform staff, parents and guardians.</w:t>
            </w:r>
            <w:r w:rsidDel="00000000" w:rsidR="00000000" w:rsidRPr="00000000">
              <w:rPr>
                <w:rtl w:val="0"/>
              </w:rPr>
            </w:r>
          </w:p>
        </w:tc>
      </w:tr>
      <w:tr>
        <w:trPr>
          <w:cantSplit w:val="0"/>
          <w:trHeight w:val="377" w:hRule="atLeast"/>
          <w:tblHeader w:val="0"/>
        </w:trPr>
        <w:tc>
          <w:tcPr>
            <w:gridSpan w:val="3"/>
          </w:tcPr>
          <w:p w:rsidR="00000000" w:rsidDel="00000000" w:rsidP="00000000" w:rsidRDefault="00000000" w:rsidRPr="00000000" w14:paraId="0000004A">
            <w:pPr>
              <w:tabs>
                <w:tab w:val="left" w:leader="none" w:pos="2835"/>
              </w:tabs>
              <w:spacing w:after="0" w:line="240" w:lineRule="auto"/>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4B">
            <w:pPr>
              <w:tabs>
                <w:tab w:val="left" w:leader="none" w:pos="2835"/>
              </w:tabs>
              <w:spacing w:after="0" w:line="240" w:lineRule="auto"/>
              <w:rPr>
                <w:rFonts w:ascii="Poppins Medium" w:cs="Poppins Medium" w:eastAsia="Poppins Medium" w:hAnsi="Poppins Medium"/>
                <w:sz w:val="20"/>
                <w:szCs w:val="20"/>
              </w:rPr>
            </w:pPr>
            <w:r w:rsidDel="00000000" w:rsidR="00000000" w:rsidRPr="00000000">
              <w:rPr>
                <w:rFonts w:ascii="Poppins" w:cs="Poppins" w:eastAsia="Poppins" w:hAnsi="Poppins"/>
                <w:sz w:val="20"/>
                <w:szCs w:val="20"/>
                <w:rtl w:val="0"/>
              </w:rPr>
              <w:t xml:space="preserve">To review or obtain copies of materials, please speak with school personnel of Dearborn Elementary Charter Academy at (818)349- 4381. Requests for disability-related modifications or accommodations shall be made 24 hours prior to the meeting to Mrs. Villarreal by email at yxi9100@lausd.net </w:t>
            </w:r>
            <w:r w:rsidDel="00000000" w:rsidR="00000000" w:rsidRPr="00000000">
              <w:rPr>
                <w:rtl w:val="0"/>
              </w:rPr>
            </w:r>
          </w:p>
          <w:p w:rsidR="00000000" w:rsidDel="00000000" w:rsidP="00000000" w:rsidRDefault="00000000" w:rsidRPr="00000000" w14:paraId="0000004C">
            <w:pPr>
              <w:tabs>
                <w:tab w:val="left" w:leader="none" w:pos="2835"/>
              </w:tabs>
              <w:spacing w:after="0" w:line="240" w:lineRule="auto"/>
              <w:ind w:left="0" w:firstLine="0"/>
              <w:rPr>
                <w:rFonts w:ascii="Poppins Medium" w:cs="Poppins Medium" w:eastAsia="Poppins Medium" w:hAnsi="Poppins Medium"/>
                <w:sz w:val="20"/>
                <w:szCs w:val="20"/>
              </w:rPr>
            </w:pPr>
            <w:bookmarkStart w:colFirst="0" w:colLast="0" w:name="_heading=h.gjdgxs" w:id="0"/>
            <w:bookmarkEnd w:id="0"/>
            <w:r w:rsidDel="00000000" w:rsidR="00000000" w:rsidRPr="00000000">
              <w:rPr>
                <w:rFonts w:ascii="Poppins Medium" w:cs="Poppins Medium" w:eastAsia="Poppins Medium" w:hAnsi="Poppins Medium"/>
                <w:sz w:val="20"/>
                <w:szCs w:val="20"/>
                <w:rtl w:val="0"/>
              </w:rPr>
              <w:t xml:space="preserve">If you would like to address the council, please sign in on the Chat prior to the Public Comment Item on the agenda.</w:t>
            </w:r>
          </w:p>
          <w:p w:rsidR="00000000" w:rsidDel="00000000" w:rsidP="00000000" w:rsidRDefault="00000000" w:rsidRPr="00000000" w14:paraId="0000004D">
            <w:pPr>
              <w:tabs>
                <w:tab w:val="left" w:leader="none" w:pos="2835"/>
              </w:tabs>
              <w:spacing w:after="0" w:line="240" w:lineRule="auto"/>
              <w:ind w:left="0" w:firstLine="0"/>
              <w:rPr>
                <w:rFonts w:ascii="Poppins Medium" w:cs="Poppins Medium" w:eastAsia="Poppins Medium" w:hAnsi="Poppins Medium"/>
                <w:sz w:val="20"/>
                <w:szCs w:val="20"/>
              </w:rPr>
            </w:pPr>
            <w:bookmarkStart w:colFirst="0" w:colLast="0" w:name="_heading=h.yisopsdgpaix" w:id="1"/>
            <w:bookmarkEnd w:id="1"/>
            <w:r w:rsidDel="00000000" w:rsidR="00000000" w:rsidRPr="00000000">
              <w:rPr>
                <w:rtl w:val="0"/>
              </w:rPr>
            </w:r>
          </w:p>
        </w:tc>
      </w:tr>
    </w:tbl>
    <w:p w:rsidR="00000000" w:rsidDel="00000000" w:rsidP="00000000" w:rsidRDefault="00000000" w:rsidRPr="00000000" w14:paraId="00000050">
      <w:pPr>
        <w:spacing w:after="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51">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2">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3">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4">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5">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6">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7">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8">
      <w:pPr>
        <w:spacing w:after="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59">
      <w:pPr>
        <w:spacing w:after="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5A">
      <w:pPr>
        <w:spacing w:after="0" w:line="240" w:lineRule="auto"/>
        <w:rPr>
          <w:rFonts w:ascii="Arial" w:cs="Arial" w:eastAsia="Arial" w:hAnsi="Arial"/>
          <w:b w:val="1"/>
          <w:bCs w:val="1"/>
          <w:color w:val="000000"/>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5824538</wp:posOffset>
                </wp:positionH>
                <wp:positionV relativeFrom="paragraph">
                  <wp:posOffset>45720</wp:posOffset>
                </wp:positionV>
                <wp:extent cx="1028700" cy="1530298"/>
                <wp:effectExtent b="0" l="0" r="0" t="0"/>
                <wp:wrapNone/>
                <wp:docPr id="238" name=""/>
                <a:graphic>
                  <a:graphicData uri="http://schemas.microsoft.com/office/word/2010/wordprocessingGroup">
                    <wpg:wgp>
                      <wpg:cNvGrpSpPr/>
                      <wpg:grpSpPr>
                        <a:xfrm>
                          <a:off x="4831650" y="3014850"/>
                          <a:ext cx="1028700" cy="1530298"/>
                          <a:chOff x="4831650" y="3014850"/>
                          <a:chExt cx="1028700" cy="1530300"/>
                        </a:xfrm>
                      </wpg:grpSpPr>
                      <wpg:grpSp>
                        <wpg:cNvGrpSpPr/>
                        <wpg:grpSpPr>
                          <a:xfrm>
                            <a:off x="4831650" y="3014851"/>
                            <a:ext cx="1028700" cy="1530298"/>
                            <a:chOff x="4831650" y="3014850"/>
                            <a:chExt cx="1028700" cy="1530300"/>
                          </a:xfrm>
                        </wpg:grpSpPr>
                        <wps:wsp>
                          <wps:cNvSpPr/>
                          <wps:cNvPr id="3" name="Shape 3"/>
                          <wps:spPr>
                            <a:xfrm>
                              <a:off x="4831650" y="3014850"/>
                              <a:ext cx="1028700" cy="1530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31650" y="3014851"/>
                              <a:ext cx="1028700" cy="1530298"/>
                              <a:chOff x="4831650" y="3014850"/>
                              <a:chExt cx="1028700" cy="1530300"/>
                            </a:xfrm>
                          </wpg:grpSpPr>
                          <wps:wsp>
                            <wps:cNvSpPr/>
                            <wps:cNvPr id="5" name="Shape 5"/>
                            <wps:spPr>
                              <a:xfrm>
                                <a:off x="4831650" y="3014850"/>
                                <a:ext cx="1028700" cy="1530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31650" y="3014851"/>
                                <a:ext cx="1028700" cy="1530298"/>
                                <a:chOff x="4390800" y="2821475"/>
                                <a:chExt cx="1559850" cy="2340850"/>
                              </a:xfrm>
                            </wpg:grpSpPr>
                            <wps:wsp>
                              <wps:cNvSpPr/>
                              <wps:cNvPr id="7" name="Shape 7"/>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8" name="Shape 8"/>
                                <pic:cNvPicPr preferRelativeResize="0"/>
                              </pic:nvPicPr>
                              <pic:blipFill rotWithShape="1">
                                <a:blip r:embed="rId7">
                                  <a:alphaModFix/>
                                </a:blip>
                                <a:srcRect b="0" l="0" r="0" t="0"/>
                                <a:stretch/>
                              </pic:blipFill>
                              <pic:spPr>
                                <a:xfrm>
                                  <a:off x="4390800" y="2821499"/>
                                  <a:ext cx="1559826" cy="2340825"/>
                                </a:xfrm>
                                <a:prstGeom prst="rect">
                                  <a:avLst/>
                                </a:prstGeom>
                                <a:noFill/>
                                <a:ln>
                                  <a:noFill/>
                                </a:ln>
                              </pic:spPr>
                            </pic:pic>
                          </wpg:grpSp>
                        </wpg:grpSp>
                      </wpg:grpSp>
                    </wpg:wgp>
                  </a:graphicData>
                </a:graphic>
              </wp:anchor>
            </w:drawing>
          </mc:Choice>
          <mc:Fallback>
            <w:drawing>
              <wp:anchor allowOverlap="1" behindDoc="0" distB="45720" distT="45720" distL="114300" distR="114300" hidden="0" layoutInCell="1" locked="0" relativeHeight="0" simplePos="0">
                <wp:simplePos x="0" y="0"/>
                <wp:positionH relativeFrom="column">
                  <wp:posOffset>5824538</wp:posOffset>
                </wp:positionH>
                <wp:positionV relativeFrom="paragraph">
                  <wp:posOffset>45720</wp:posOffset>
                </wp:positionV>
                <wp:extent cx="1028700" cy="1530298"/>
                <wp:effectExtent b="0" l="0" r="0" t="0"/>
                <wp:wrapNone/>
                <wp:docPr id="238"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028700" cy="1530298"/>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-133344</wp:posOffset>
            </wp:positionH>
            <wp:positionV relativeFrom="paragraph">
              <wp:posOffset>99695</wp:posOffset>
            </wp:positionV>
            <wp:extent cx="1562100" cy="476250"/>
            <wp:effectExtent b="0" l="0" r="0" t="0"/>
            <wp:wrapNone/>
            <wp:docPr id="241"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5B">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Distrito Escolar Unificado de Los Ángeles</w:t>
      </w:r>
    </w:p>
    <w:p w:rsidR="00000000" w:rsidDel="00000000" w:rsidP="00000000" w:rsidRDefault="00000000" w:rsidRPr="00000000" w14:paraId="0000005C">
      <w:pPr>
        <w:spacing w:after="0" w:line="240" w:lineRule="auto"/>
        <w:jc w:val="center"/>
        <w:rPr>
          <w:rFonts w:ascii="Poppins" w:cs="Poppins" w:eastAsia="Poppins" w:hAnsi="Poppins"/>
        </w:rPr>
      </w:pPr>
      <w:r w:rsidDel="00000000" w:rsidR="00000000" w:rsidRPr="00000000">
        <w:rPr>
          <w:rFonts w:ascii="Poppins" w:cs="Poppins" w:eastAsia="Poppins" w:hAnsi="Poppins"/>
          <w:b w:val="1"/>
          <w:bCs w:val="1"/>
          <w:rtl w:val="0"/>
        </w:rPr>
        <w:t xml:space="preserve">Dearborn Elementary Charter Academy</w:t>
      </w:r>
      <w:r w:rsidDel="00000000" w:rsidR="00000000" w:rsidRPr="00000000">
        <w:rPr>
          <w:rtl w:val="0"/>
        </w:rPr>
      </w:r>
    </w:p>
    <w:p w:rsidR="00000000" w:rsidDel="00000000" w:rsidP="00000000" w:rsidRDefault="00000000" w:rsidRPr="00000000" w14:paraId="0000005D">
      <w:pPr>
        <w:spacing w:after="0" w:line="240" w:lineRule="auto"/>
        <w:ind w:right="-270" w:hanging="270"/>
        <w:jc w:val="center"/>
        <w:rPr>
          <w:rFonts w:ascii="Poppins" w:cs="Poppins" w:eastAsia="Poppins" w:hAnsi="Poppins"/>
        </w:rPr>
      </w:pPr>
      <w:r w:rsidDel="00000000" w:rsidR="00000000" w:rsidRPr="00000000">
        <w:rPr>
          <w:rFonts w:ascii="Poppins Medium" w:cs="Poppins Medium" w:eastAsia="Poppins Medium" w:hAnsi="Poppins Medium"/>
          <w:b w:val="1"/>
          <w:bCs w:val="1"/>
          <w:sz w:val="20"/>
          <w:szCs w:val="20"/>
          <w:rtl w:val="0"/>
        </w:rPr>
        <w:t xml:space="preserve">Consejo del Plantel Escolar</w:t>
      </w:r>
      <w:r w:rsidDel="00000000" w:rsidR="00000000" w:rsidRPr="00000000">
        <w:rPr>
          <w:rtl w:val="0"/>
        </w:rPr>
      </w:r>
    </w:p>
    <w:p w:rsidR="00000000" w:rsidDel="00000000" w:rsidP="00000000" w:rsidRDefault="00000000" w:rsidRPr="00000000" w14:paraId="0000005E">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color w:val="000000"/>
          <w:rtl w:val="0"/>
        </w:rPr>
        <w:t xml:space="preserve">AGENDA </w:t>
      </w:r>
      <w:r w:rsidDel="00000000" w:rsidR="00000000" w:rsidRPr="00000000">
        <w:rPr>
          <w:rFonts w:ascii="Poppins" w:cs="Poppins" w:eastAsia="Poppins" w:hAnsi="Poppins"/>
          <w:sz w:val="20"/>
          <w:szCs w:val="20"/>
          <w:rtl w:val="0"/>
        </w:rPr>
        <w:t xml:space="preserve">Reunión #5</w:t>
      </w:r>
      <w:r w:rsidDel="00000000" w:rsidR="00000000" w:rsidRPr="00000000">
        <w:rPr>
          <w:rtl w:val="0"/>
        </w:rPr>
      </w:r>
    </w:p>
    <w:p w:rsidR="00000000" w:rsidDel="00000000" w:rsidP="00000000" w:rsidRDefault="00000000" w:rsidRPr="00000000" w14:paraId="0000005F">
      <w:pPr>
        <w:widowControl w:val="0"/>
        <w:spacing w:after="0" w:line="240" w:lineRule="auto"/>
        <w:ind w:left="-270" w:right="-270" w:firstLine="0"/>
        <w:jc w:val="center"/>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16 de diciembre, 2025 a las 2:30pm</w:t>
      </w:r>
    </w:p>
    <w:p w:rsidR="00000000" w:rsidDel="00000000" w:rsidP="00000000" w:rsidRDefault="00000000" w:rsidRPr="00000000" w14:paraId="00000060">
      <w:pPr>
        <w:widowControl w:val="0"/>
        <w:tabs>
          <w:tab w:val="left" w:leader="none" w:pos="5494"/>
          <w:tab w:val="left" w:leader="none" w:pos="9090"/>
        </w:tabs>
        <w:spacing w:after="0" w:line="240" w:lineRule="auto"/>
        <w:ind w:left="180" w:right="-270" w:hanging="270"/>
        <w:jc w:val="center"/>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61">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One tap mobile: US: +14086380968,,6614733980# or +16699006833,,6614733980#</w:t>
      </w:r>
    </w:p>
    <w:p w:rsidR="00000000" w:rsidDel="00000000" w:rsidP="00000000" w:rsidRDefault="00000000" w:rsidRPr="00000000" w14:paraId="00000062">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63">
      <w:pPr>
        <w:widowControl w:val="0"/>
        <w:spacing w:after="0" w:line="240" w:lineRule="auto"/>
        <w:ind w:left="180" w:firstLine="0"/>
        <w:rPr>
          <w:rFonts w:ascii="Poppins Medium" w:cs="Poppins Medium" w:eastAsia="Poppins Medium" w:hAnsi="Poppins Medium"/>
          <w:b w:val="1"/>
          <w:bCs w:val="1"/>
          <w:sz w:val="20"/>
          <w:szCs w:val="20"/>
        </w:rPr>
      </w:pPr>
      <w:r w:rsidDel="00000000" w:rsidR="00000000" w:rsidRPr="00000000">
        <w:rPr>
          <w:rFonts w:ascii="Poppins Medium" w:cs="Poppins Medium" w:eastAsia="Poppins Medium" w:hAnsi="Poppins Medium"/>
          <w:b w:val="1"/>
          <w:bCs w:val="1"/>
          <w:sz w:val="16"/>
          <w:szCs w:val="16"/>
          <w:rtl w:val="0"/>
        </w:rPr>
        <w:t xml:space="preserve">                     Zoom Meeting ID:</w:t>
        <w:tab/>
        <w:t xml:space="preserve">    661 473 3980                                          Contraseña:    Dearborn</w:t>
      </w:r>
      <w:r w:rsidDel="00000000" w:rsidR="00000000" w:rsidRPr="00000000">
        <w:rPr>
          <w:rFonts w:ascii="Poppins Medium" w:cs="Poppins Medium" w:eastAsia="Poppins Medium" w:hAnsi="Poppins Medium"/>
          <w:b w:val="1"/>
          <w:bCs w:val="1"/>
          <w:sz w:val="20"/>
          <w:szCs w:val="20"/>
          <w:rtl w:val="0"/>
        </w:rPr>
        <w:t xml:space="preserve"> </w:t>
      </w:r>
    </w:p>
    <w:p w:rsidR="00000000" w:rsidDel="00000000" w:rsidP="00000000" w:rsidRDefault="00000000" w:rsidRPr="00000000" w14:paraId="00000064">
      <w:pPr>
        <w:widowControl w:val="0"/>
        <w:spacing w:after="0" w:line="240" w:lineRule="auto"/>
        <w:ind w:left="180" w:firstLine="0"/>
        <w:rPr>
          <w:rFonts w:ascii="Poppins Medium" w:cs="Poppins Medium" w:eastAsia="Poppins Medium" w:hAnsi="Poppins Medium"/>
          <w:b w:val="1"/>
          <w:bCs w:val="1"/>
          <w:sz w:val="20"/>
          <w:szCs w:val="20"/>
        </w:rPr>
      </w:pPr>
      <w:r w:rsidDel="00000000" w:rsidR="00000000" w:rsidRPr="00000000">
        <w:rPr>
          <w:rtl w:val="0"/>
        </w:rPr>
      </w:r>
    </w:p>
    <w:tbl>
      <w:tblPr>
        <w:tblStyle w:val="Table2"/>
        <w:tblW w:w="1107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4"/>
        <w:gridCol w:w="7426"/>
        <w:gridCol w:w="2790"/>
        <w:tblGridChange w:id="0">
          <w:tblGrid>
            <w:gridCol w:w="854"/>
            <w:gridCol w:w="7426"/>
            <w:gridCol w:w="2790"/>
          </w:tblGrid>
        </w:tblGridChange>
      </w:tblGrid>
      <w:tr>
        <w:trPr>
          <w:cantSplit w:val="0"/>
          <w:trHeight w:val="435" w:hRule="atLeast"/>
          <w:tblHeader w:val="0"/>
        </w:trPr>
        <w:tc>
          <w:tcPr/>
          <w:p w:rsidR="00000000" w:rsidDel="00000000" w:rsidP="00000000" w:rsidRDefault="00000000" w:rsidRPr="00000000" w14:paraId="00000065">
            <w:pPr>
              <w:spacing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w:t>
            </w:r>
          </w:p>
        </w:tc>
        <w:tc>
          <w:tcPr/>
          <w:p w:rsidR="00000000" w:rsidDel="00000000" w:rsidP="00000000" w:rsidRDefault="00000000" w:rsidRPr="00000000" w14:paraId="00000066">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Bienvenida/Llamada al Orden</w:t>
            </w:r>
          </w:p>
        </w:tc>
        <w:tc>
          <w:tcPr/>
          <w:p w:rsidR="00000000" w:rsidDel="00000000" w:rsidP="00000000" w:rsidRDefault="00000000" w:rsidRPr="00000000" w14:paraId="00000067">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Srta. Dessa Keesee</w:t>
            </w:r>
          </w:p>
          <w:p w:rsidR="00000000" w:rsidDel="00000000" w:rsidP="00000000" w:rsidRDefault="00000000" w:rsidRPr="00000000" w14:paraId="00000068">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20" w:hRule="atLeast"/>
          <w:tblHeader w:val="0"/>
        </w:trPr>
        <w:tc>
          <w:tcPr/>
          <w:p w:rsidR="00000000" w:rsidDel="00000000" w:rsidP="00000000" w:rsidRDefault="00000000" w:rsidRPr="00000000" w14:paraId="00000069">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II.</w:t>
            </w:r>
            <w:r w:rsidDel="00000000" w:rsidR="00000000" w:rsidRPr="00000000">
              <w:rPr>
                <w:rtl w:val="0"/>
              </w:rPr>
            </w:r>
          </w:p>
        </w:tc>
        <w:tc>
          <w:tcPr/>
          <w:p w:rsidR="00000000" w:rsidDel="00000000" w:rsidP="00000000" w:rsidRDefault="00000000" w:rsidRPr="00000000" w14:paraId="0000006A">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Saludo a la Bandera</w:t>
            </w:r>
          </w:p>
        </w:tc>
        <w:tc>
          <w:tcPr/>
          <w:p w:rsidR="00000000" w:rsidDel="00000000" w:rsidP="00000000" w:rsidRDefault="00000000" w:rsidRPr="00000000" w14:paraId="0000006B">
            <w:pPr>
              <w:spacing w:after="0" w:line="240" w:lineRule="auto"/>
              <w:ind w:right="-1258"/>
              <w:rPr>
                <w:rFonts w:ascii="Poppins" w:cs="Poppins" w:eastAsia="Poppins" w:hAnsi="Poppins"/>
                <w:color w:val="000000"/>
              </w:rPr>
            </w:pPr>
            <w:r w:rsidDel="00000000" w:rsidR="00000000" w:rsidRPr="00000000">
              <w:rPr>
                <w:rFonts w:ascii="Poppins" w:cs="Poppins" w:eastAsia="Poppins" w:hAnsi="Poppins"/>
                <w:color w:val="000000"/>
                <w:rtl w:val="0"/>
              </w:rPr>
              <w:t xml:space="preserve">Voluntario</w:t>
            </w:r>
          </w:p>
        </w:tc>
      </w:tr>
      <w:tr>
        <w:trPr>
          <w:cantSplit w:val="0"/>
          <w:trHeight w:val="281" w:hRule="atLeast"/>
          <w:tblHeader w:val="0"/>
        </w:trPr>
        <w:tc>
          <w:tcPr/>
          <w:p w:rsidR="00000000" w:rsidDel="00000000" w:rsidP="00000000" w:rsidRDefault="00000000" w:rsidRPr="00000000" w14:paraId="0000006C">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III.</w:t>
            </w:r>
          </w:p>
        </w:tc>
        <w:tc>
          <w:tcPr/>
          <w:p w:rsidR="00000000" w:rsidDel="00000000" w:rsidP="00000000" w:rsidRDefault="00000000" w:rsidRPr="00000000" w14:paraId="0000006D">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Comentario Público</w:t>
            </w:r>
          </w:p>
          <w:p w:rsidR="00000000" w:rsidDel="00000000" w:rsidP="00000000" w:rsidRDefault="00000000" w:rsidRPr="00000000" w14:paraId="0000006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571" w:right="0" w:hanging="211"/>
              <w:jc w:val="left"/>
              <w:rPr>
                <w:rFonts w:ascii="Poppins" w:cs="Poppins" w:eastAsia="Poppins" w:hAnsi="Poppins"/>
                <w:b w:val="0"/>
                <w:bCs w:val="0"/>
                <w:i w:val="1"/>
                <w:iCs w:val="1"/>
                <w:smallCaps w:val="0"/>
                <w:strike w:val="0"/>
                <w:color w:val="000000"/>
                <w:sz w:val="18"/>
                <w:szCs w:val="18"/>
                <w:u w:val="none"/>
                <w:shd w:fill="auto" w:val="clear"/>
                <w:vertAlign w:val="baseline"/>
              </w:rPr>
            </w:pPr>
            <w:r w:rsidDel="00000000" w:rsidR="00000000" w:rsidRPr="00000000">
              <w:rPr>
                <w:rFonts w:ascii="Poppins" w:cs="Poppins" w:eastAsia="Poppins" w:hAnsi="Poppins"/>
                <w:b w:val="0"/>
                <w:bCs w:val="0"/>
                <w:i w:val="1"/>
                <w:iCs w:val="1"/>
                <w:smallCaps w:val="0"/>
                <w:strike w:val="0"/>
                <w:color w:val="000000"/>
                <w:sz w:val="18"/>
                <w:szCs w:val="18"/>
                <w:u w:val="none"/>
                <w:shd w:fill="auto" w:val="clear"/>
                <w:vertAlign w:val="baseline"/>
                <w:rtl w:val="0"/>
              </w:rPr>
              <w:t xml:space="preserve">3 comentarios, 1 minuto cada uno</w:t>
            </w:r>
          </w:p>
        </w:tc>
        <w:tc>
          <w:tcPr/>
          <w:p w:rsidR="00000000" w:rsidDel="00000000" w:rsidP="00000000" w:rsidRDefault="00000000" w:rsidRPr="00000000" w14:paraId="0000006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 George Fuentes</w:t>
            </w:r>
          </w:p>
          <w:p w:rsidR="00000000" w:rsidDel="00000000" w:rsidP="00000000" w:rsidRDefault="00000000" w:rsidRPr="00000000" w14:paraId="0000007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Parlamentario</w:t>
            </w:r>
          </w:p>
        </w:tc>
      </w:tr>
      <w:tr>
        <w:trPr>
          <w:cantSplit w:val="0"/>
          <w:trHeight w:val="593" w:hRule="atLeast"/>
          <w:tblHeader w:val="0"/>
        </w:trPr>
        <w:tc>
          <w:tcPr/>
          <w:p w:rsidR="00000000" w:rsidDel="00000000" w:rsidP="00000000" w:rsidRDefault="00000000" w:rsidRPr="00000000" w14:paraId="00000071">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IV.</w:t>
            </w:r>
          </w:p>
        </w:tc>
        <w:tc>
          <w:tcPr/>
          <w:p w:rsidR="00000000" w:rsidDel="00000000" w:rsidP="00000000" w:rsidRDefault="00000000" w:rsidRPr="00000000" w14:paraId="00000072">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Pasar Lista (Asunto a tratar)</w:t>
            </w:r>
          </w:p>
          <w:p w:rsidR="00000000" w:rsidDel="00000000" w:rsidP="00000000" w:rsidRDefault="00000000" w:rsidRPr="00000000" w14:paraId="0000007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571" w:right="0" w:hanging="211"/>
              <w:jc w:val="left"/>
              <w:rPr>
                <w:rFonts w:ascii="Poppins" w:cs="Poppins" w:eastAsia="Poppins" w:hAnsi="Poppins"/>
                <w:b w:val="0"/>
                <w:bCs w:val="0"/>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bCs w:val="0"/>
                <w:i w:val="0"/>
                <w:iCs w:val="0"/>
                <w:smallCaps w:val="0"/>
                <w:strike w:val="0"/>
                <w:color w:val="000000"/>
                <w:sz w:val="22"/>
                <w:szCs w:val="22"/>
                <w:u w:val="none"/>
                <w:shd w:fill="auto" w:val="clear"/>
                <w:vertAlign w:val="baseline"/>
                <w:rtl w:val="0"/>
              </w:rPr>
              <w:t xml:space="preserve">Establecer quórum</w:t>
            </w:r>
          </w:p>
        </w:tc>
        <w:tc>
          <w:tcPr/>
          <w:p w:rsidR="00000000" w:rsidDel="00000000" w:rsidP="00000000" w:rsidRDefault="00000000" w:rsidRPr="00000000" w14:paraId="0000007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Princes Villasis</w:t>
            </w:r>
          </w:p>
          <w:p w:rsidR="00000000" w:rsidDel="00000000" w:rsidP="00000000" w:rsidRDefault="00000000" w:rsidRPr="00000000" w14:paraId="0000007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Secretaria</w:t>
            </w:r>
          </w:p>
        </w:tc>
      </w:tr>
      <w:tr>
        <w:trPr>
          <w:cantSplit w:val="0"/>
          <w:trHeight w:val="1448" w:hRule="atLeast"/>
          <w:tblHeader w:val="0"/>
        </w:trPr>
        <w:tc>
          <w:tcPr/>
          <w:p w:rsidR="00000000" w:rsidDel="00000000" w:rsidP="00000000" w:rsidRDefault="00000000" w:rsidRPr="00000000" w14:paraId="00000076">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V.</w:t>
            </w:r>
          </w:p>
        </w:tc>
        <w:tc>
          <w:tcPr/>
          <w:p w:rsidR="00000000" w:rsidDel="00000000" w:rsidP="00000000" w:rsidRDefault="00000000" w:rsidRPr="00000000" w14:paraId="00000077">
            <w:pPr>
              <w:spacing w:after="0" w:line="240" w:lineRule="auto"/>
              <w:rPr>
                <w:rFonts w:ascii="Poppins" w:cs="Poppins" w:eastAsia="Poppins" w:hAnsi="Poppins"/>
                <w:b w:val="0"/>
                <w:bCs w:val="0"/>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bCs w:val="1"/>
                <w:color w:val="000000"/>
                <w:rtl w:val="0"/>
              </w:rPr>
              <w:t xml:space="preserve">Aprobación de Actas/Notas de la </w:t>
            </w:r>
            <w:r w:rsidDel="00000000" w:rsidR="00000000" w:rsidRPr="00000000">
              <w:rPr>
                <w:rFonts w:ascii="Poppins" w:cs="Poppins" w:eastAsia="Poppins" w:hAnsi="Poppins"/>
                <w:b w:val="1"/>
                <w:bCs w:val="1"/>
                <w:rtl w:val="0"/>
              </w:rPr>
              <w:t xml:space="preserve">junta </w:t>
            </w:r>
            <w:r w:rsidDel="00000000" w:rsidR="00000000" w:rsidRPr="00000000">
              <w:rPr>
                <w:rtl w:val="0"/>
              </w:rPr>
            </w:r>
          </w:p>
        </w:tc>
        <w:tc>
          <w:tcPr/>
          <w:p w:rsidR="00000000" w:rsidDel="00000000" w:rsidP="00000000" w:rsidRDefault="00000000" w:rsidRPr="00000000" w14:paraId="00000078">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Srta. Dessa Keesee</w:t>
            </w:r>
          </w:p>
          <w:p w:rsidR="00000000" w:rsidDel="00000000" w:rsidP="00000000" w:rsidRDefault="00000000" w:rsidRPr="00000000" w14:paraId="00000079">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40" w:hRule="atLeast"/>
          <w:tblHeader w:val="0"/>
        </w:trPr>
        <w:tc>
          <w:tcPr/>
          <w:p w:rsidR="00000000" w:rsidDel="00000000" w:rsidP="00000000" w:rsidRDefault="00000000" w:rsidRPr="00000000" w14:paraId="0000007A">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rtl w:val="0"/>
              </w:rPr>
              <w:t xml:space="preserve">VI</w:t>
            </w:r>
            <w:r w:rsidDel="00000000" w:rsidR="00000000" w:rsidRPr="00000000">
              <w:rPr>
                <w:rFonts w:ascii="Poppins" w:cs="Poppins" w:eastAsia="Poppins" w:hAnsi="Poppins"/>
                <w:b w:val="1"/>
                <w:bCs w:val="1"/>
                <w:color w:val="000000"/>
                <w:rtl w:val="0"/>
              </w:rPr>
              <w:t xml:space="preserve">.</w:t>
            </w:r>
          </w:p>
        </w:tc>
        <w:tc>
          <w:tcPr/>
          <w:p w:rsidR="00000000" w:rsidDel="00000000" w:rsidP="00000000" w:rsidRDefault="00000000" w:rsidRPr="00000000" w14:paraId="0000007B">
            <w:pPr>
              <w:spacing w:after="0" w:line="240" w:lineRule="auto"/>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Presentación(es) </w:t>
            </w:r>
            <w:r w:rsidDel="00000000" w:rsidR="00000000" w:rsidRPr="00000000">
              <w:rPr>
                <w:rFonts w:ascii="Poppins" w:cs="Poppins" w:eastAsia="Poppins" w:hAnsi="Poppins"/>
                <w:b w:val="1"/>
                <w:bCs w:val="1"/>
                <w:rtl w:val="0"/>
              </w:rPr>
              <w:t xml:space="preserve">(Asunto a tratar)</w:t>
            </w:r>
            <w:r w:rsidDel="00000000" w:rsidR="00000000" w:rsidRPr="00000000">
              <w:rPr>
                <w:rtl w:val="0"/>
              </w:rPr>
            </w:r>
          </w:p>
          <w:p w:rsidR="00000000" w:rsidDel="00000000" w:rsidP="00000000" w:rsidRDefault="00000000" w:rsidRPr="00000000" w14:paraId="0000007C">
            <w:pPr>
              <w:numPr>
                <w:ilvl w:val="0"/>
                <w:numId w:val="4"/>
              </w:numPr>
              <w:spacing w:after="0" w:line="240" w:lineRule="auto"/>
              <w:ind w:left="720" w:hanging="360"/>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Objetivos Escolares Anuales y Consulta Presupuestaria 2026- 2027</w:t>
            </w:r>
          </w:p>
          <w:p w:rsidR="00000000" w:rsidDel="00000000" w:rsidP="00000000" w:rsidRDefault="00000000" w:rsidRPr="00000000" w14:paraId="0000007D">
            <w:pPr>
              <w:spacing w:after="0" w:line="308.5714285714286" w:lineRule="auto"/>
              <w:rPr>
                <w:rFonts w:ascii="Poppins" w:cs="Poppins" w:eastAsia="Poppins" w:hAnsi="Poppins"/>
                <w:b w:val="1"/>
                <w:bCs w:val="1"/>
                <w:color w:val="202124"/>
                <w:shd w:fill="f8f9fa" w:val="clear"/>
              </w:rPr>
            </w:pPr>
            <w:r w:rsidDel="00000000" w:rsidR="00000000" w:rsidRPr="00000000">
              <w:rPr>
                <w:rtl w:val="0"/>
              </w:rPr>
            </w:r>
          </w:p>
          <w:p w:rsidR="00000000" w:rsidDel="00000000" w:rsidP="00000000" w:rsidRDefault="00000000" w:rsidRPr="00000000" w14:paraId="0000007E">
            <w:pPr>
              <w:spacing w:after="0" w:line="308.5714285714286" w:lineRule="auto"/>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Recomendación de ELAC</w:t>
            </w:r>
          </w:p>
          <w:p w:rsidR="00000000" w:rsidDel="00000000" w:rsidP="00000000" w:rsidRDefault="00000000" w:rsidRPr="00000000" w14:paraId="0000007F">
            <w:pPr>
              <w:spacing w:after="0" w:line="308.5714285714286" w:lineRule="auto"/>
              <w:rPr>
                <w:rFonts w:ascii="Poppins" w:cs="Poppins" w:eastAsia="Poppins" w:hAnsi="Poppins"/>
                <w:b w:val="1"/>
                <w:bCs w:val="1"/>
                <w:color w:val="202124"/>
                <w:shd w:fill="f8f9fa" w:val="clear"/>
              </w:rPr>
            </w:pPr>
            <w:r w:rsidDel="00000000" w:rsidR="00000000" w:rsidRPr="00000000">
              <w:rPr>
                <w:rtl w:val="0"/>
              </w:rPr>
            </w:r>
          </w:p>
          <w:p w:rsidR="00000000" w:rsidDel="00000000" w:rsidP="00000000" w:rsidRDefault="00000000" w:rsidRPr="00000000" w14:paraId="00000080">
            <w:pPr>
              <w:spacing w:after="0" w:line="308.5714285714286" w:lineRule="auto"/>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Aprobación de:</w:t>
            </w:r>
          </w:p>
          <w:p w:rsidR="00000000" w:rsidDel="00000000" w:rsidP="00000000" w:rsidRDefault="00000000" w:rsidRPr="00000000" w14:paraId="00000081">
            <w:pPr>
              <w:numPr>
                <w:ilvl w:val="0"/>
                <w:numId w:val="1"/>
              </w:numPr>
              <w:spacing w:after="0" w:line="240" w:lineRule="auto"/>
              <w:ind w:left="720" w:hanging="360"/>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Objetivos Escolares Anuales y Consulta Presupuestaria 2026- 2027</w:t>
            </w:r>
          </w:p>
          <w:p w:rsidR="00000000" w:rsidDel="00000000" w:rsidP="00000000" w:rsidRDefault="00000000" w:rsidRPr="00000000" w14:paraId="00000082">
            <w:pPr>
              <w:spacing w:after="0" w:line="240" w:lineRule="auto"/>
              <w:ind w:left="720" w:firstLine="0"/>
              <w:rPr>
                <w:rFonts w:ascii="Poppins" w:cs="Poppins" w:eastAsia="Poppins" w:hAnsi="Poppins"/>
                <w:b w:val="1"/>
                <w:bCs w:val="1"/>
                <w:color w:val="202124"/>
                <w:shd w:fill="f8f9fa" w:val="clear"/>
              </w:rPr>
            </w:pPr>
            <w:r w:rsidDel="00000000" w:rsidR="00000000" w:rsidRPr="00000000">
              <w:rPr>
                <w:rtl w:val="0"/>
              </w:rPr>
            </w:r>
          </w:p>
        </w:tc>
        <w:tc>
          <w:tcPr/>
          <w:p w:rsidR="00000000" w:rsidDel="00000000" w:rsidP="00000000" w:rsidRDefault="00000000" w:rsidRPr="00000000" w14:paraId="0000008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 Fuentes</w:t>
            </w:r>
          </w:p>
          <w:p w:rsidR="00000000" w:rsidDel="00000000" w:rsidP="00000000" w:rsidRDefault="00000000" w:rsidRPr="00000000" w14:paraId="0000008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Director</w:t>
            </w:r>
          </w:p>
          <w:p w:rsidR="00000000" w:rsidDel="00000000" w:rsidP="00000000" w:rsidRDefault="00000000" w:rsidRPr="00000000" w14:paraId="0000008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Plowman</w:t>
            </w:r>
          </w:p>
          <w:p w:rsidR="00000000" w:rsidDel="00000000" w:rsidP="00000000" w:rsidRDefault="00000000" w:rsidRPr="00000000" w14:paraId="00000086">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Subdirectora</w:t>
            </w:r>
          </w:p>
          <w:p w:rsidR="00000000" w:rsidDel="00000000" w:rsidP="00000000" w:rsidRDefault="00000000" w:rsidRPr="00000000" w14:paraId="00000087">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88">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89">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8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8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p w:rsidR="00000000" w:rsidDel="00000000" w:rsidP="00000000" w:rsidRDefault="00000000" w:rsidRPr="00000000" w14:paraId="0000008C">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8D">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8E">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Srta. Dessa Keesee</w:t>
            </w:r>
          </w:p>
          <w:p w:rsidR="00000000" w:rsidDel="00000000" w:rsidP="00000000" w:rsidRDefault="00000000" w:rsidRPr="00000000" w14:paraId="0000008F">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40" w:hRule="atLeast"/>
          <w:tblHeader w:val="0"/>
        </w:trPr>
        <w:tc>
          <w:tcPr/>
          <w:p w:rsidR="00000000" w:rsidDel="00000000" w:rsidP="00000000" w:rsidRDefault="00000000" w:rsidRPr="00000000" w14:paraId="00000090">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X.</w:t>
            </w:r>
          </w:p>
        </w:tc>
        <w:tc>
          <w:tcPr/>
          <w:p w:rsidR="00000000" w:rsidDel="00000000" w:rsidP="00000000" w:rsidRDefault="00000000" w:rsidRPr="00000000" w14:paraId="00000091">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Anuncios</w:t>
            </w:r>
          </w:p>
        </w:tc>
        <w:tc>
          <w:tcPr/>
          <w:p w:rsidR="00000000" w:rsidDel="00000000" w:rsidP="00000000" w:rsidRDefault="00000000" w:rsidRPr="00000000" w14:paraId="00000092">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 George Fuentes</w:t>
            </w:r>
          </w:p>
          <w:p w:rsidR="00000000" w:rsidDel="00000000" w:rsidP="00000000" w:rsidRDefault="00000000" w:rsidRPr="00000000" w14:paraId="0000009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Parlamentario</w:t>
            </w:r>
          </w:p>
        </w:tc>
      </w:tr>
      <w:tr>
        <w:trPr>
          <w:cantSplit w:val="0"/>
          <w:trHeight w:val="405" w:hRule="atLeast"/>
          <w:tblHeader w:val="0"/>
        </w:trPr>
        <w:tc>
          <w:tcPr/>
          <w:p w:rsidR="00000000" w:rsidDel="00000000" w:rsidP="00000000" w:rsidRDefault="00000000" w:rsidRPr="00000000" w14:paraId="00000094">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XI.</w:t>
            </w:r>
          </w:p>
        </w:tc>
        <w:tc>
          <w:tcPr/>
          <w:p w:rsidR="00000000" w:rsidDel="00000000" w:rsidP="00000000" w:rsidRDefault="00000000" w:rsidRPr="00000000" w14:paraId="00000095">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Clausura (Asunto a tratar)</w:t>
            </w:r>
          </w:p>
        </w:tc>
        <w:tc>
          <w:tcPr/>
          <w:p w:rsidR="00000000" w:rsidDel="00000000" w:rsidP="00000000" w:rsidRDefault="00000000" w:rsidRPr="00000000" w14:paraId="00000096">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Srta. Dessa Keesee</w:t>
            </w:r>
          </w:p>
          <w:p w:rsidR="00000000" w:rsidDel="00000000" w:rsidP="00000000" w:rsidRDefault="00000000" w:rsidRPr="00000000" w14:paraId="00000097">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80" w:hRule="atLeast"/>
          <w:tblHeader w:val="0"/>
        </w:trPr>
        <w:tc>
          <w:tcPr>
            <w:gridSpan w:val="3"/>
          </w:tcPr>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0" w:line="240" w:lineRule="auto"/>
              <w:ind w:right="480"/>
              <w:rPr>
                <w:rFonts w:ascii="Poppins" w:cs="Poppins" w:eastAsia="Poppins" w:hAnsi="Poppins"/>
                <w:b w:val="1"/>
                <w:bCs w:val="1"/>
              </w:rPr>
            </w:pPr>
            <w:r w:rsidDel="00000000" w:rsidR="00000000" w:rsidRPr="00000000">
              <w:rPr>
                <w:rFonts w:ascii="Poppins" w:cs="Poppins" w:eastAsia="Poppins" w:hAnsi="Poppins"/>
                <w:b w:val="1"/>
                <w:bCs w:val="1"/>
                <w:color w:val="000000"/>
                <w:rtl w:val="0"/>
              </w:rPr>
              <w:t xml:space="preserve">AGENDA PUBLICADA: 1</w:t>
            </w:r>
            <w:r w:rsidDel="00000000" w:rsidR="00000000" w:rsidRPr="00000000">
              <w:rPr>
                <w:rFonts w:ascii="Poppins" w:cs="Poppins" w:eastAsia="Poppins" w:hAnsi="Poppins"/>
                <w:b w:val="1"/>
                <w:bCs w:val="1"/>
                <w:rtl w:val="0"/>
              </w:rPr>
              <w:t xml:space="preserve">2/11/25</w:t>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after="0" w:line="240" w:lineRule="auto"/>
              <w:ind w:right="480"/>
              <w:rPr>
                <w:rFonts w:ascii="Poppins" w:cs="Poppins" w:eastAsia="Poppins" w:hAnsi="Poppins"/>
                <w:color w:val="202124"/>
                <w:sz w:val="20"/>
                <w:szCs w:val="20"/>
                <w:shd w:fill="f8f9fa" w:val="clear"/>
              </w:rPr>
            </w:pPr>
            <w:r w:rsidDel="00000000" w:rsidR="00000000" w:rsidRPr="00000000">
              <w:rPr>
                <w:rFonts w:ascii="Poppins" w:cs="Poppins" w:eastAsia="Poppins" w:hAnsi="Poppins"/>
                <w:color w:val="202124"/>
                <w:sz w:val="20"/>
                <w:szCs w:val="20"/>
                <w:shd w:fill="f8f9fa" w:val="clear"/>
                <w:rtl w:val="0"/>
              </w:rPr>
              <w:t xml:space="preserve">Las agendas se publican fuera de las puertas de la escuela, visibles para todo el personal, las familias y los miembros de la comunidad, y en el sitio web de la escuela al menos 72 horas después. antes del inicio de cada reunión. También se envían mensajes y correos electrónicos de Blackboard Connect para informar al personal, a los padres y a los tutores.</w:t>
            </w:r>
          </w:p>
          <w:p w:rsidR="00000000" w:rsidDel="00000000" w:rsidP="00000000" w:rsidRDefault="00000000" w:rsidRPr="00000000" w14:paraId="0000009A">
            <w:pPr>
              <w:widowControl w:val="0"/>
              <w:spacing w:after="0" w:line="240" w:lineRule="auto"/>
              <w:ind w:right="1041"/>
              <w:rPr>
                <w:rFonts w:ascii="Poppins" w:cs="Poppins" w:eastAsia="Poppins" w:hAnsi="Poppins"/>
                <w:b w:val="1"/>
                <w:bCs w:val="1"/>
                <w:color w:val="202124"/>
                <w:sz w:val="18"/>
                <w:szCs w:val="18"/>
                <w:shd w:fill="f8f9fa" w:val="clear"/>
              </w:rPr>
            </w:pPr>
            <w:r w:rsidDel="00000000" w:rsidR="00000000" w:rsidRPr="00000000">
              <w:rPr>
                <w:rtl w:val="0"/>
              </w:rPr>
            </w:r>
          </w:p>
        </w:tc>
      </w:tr>
      <w:tr>
        <w:trPr>
          <w:cantSplit w:val="0"/>
          <w:trHeight w:val="827" w:hRule="atLeast"/>
          <w:tblHeader w:val="0"/>
        </w:trPr>
        <w:tc>
          <w:tcPr>
            <w:gridSpan w:val="3"/>
          </w:tcPr>
          <w:p w:rsidR="00000000" w:rsidDel="00000000" w:rsidP="00000000" w:rsidRDefault="00000000" w:rsidRPr="00000000" w14:paraId="0000009D">
            <w:pPr>
              <w:spacing w:after="0" w:line="240" w:lineRule="auto"/>
              <w:ind w:right="166"/>
              <w:rPr>
                <w:rFonts w:ascii="Poppins Medium" w:cs="Poppins Medium" w:eastAsia="Poppins Medium" w:hAnsi="Poppins Medium"/>
                <w:sz w:val="18"/>
                <w:szCs w:val="18"/>
              </w:rPr>
            </w:pPr>
            <w:r w:rsidDel="00000000" w:rsidR="00000000" w:rsidRPr="00000000">
              <w:rPr>
                <w:rFonts w:ascii="Poppins" w:cs="Poppins" w:eastAsia="Poppins" w:hAnsi="Poppins"/>
                <w:sz w:val="18"/>
                <w:szCs w:val="18"/>
                <w:rtl w:val="0"/>
              </w:rPr>
              <w:t xml:space="preserve">Para repasar u obtener copias de los materiales, favor de comunicarse con el personal de la escuela Dearborn Elementary Charter Academy al (818) 349 - 4381.  Peticiones para modificaciones o adaptaciones se deben hacer con 24 horas de anticipación a la reunión a Sra. Villarreal por email a yxi9100@lausd.net</w:t>
            </w:r>
            <w:r w:rsidDel="00000000" w:rsidR="00000000" w:rsidRPr="00000000">
              <w:rPr>
                <w:rtl w:val="0"/>
              </w:rPr>
            </w:r>
          </w:p>
          <w:p w:rsidR="00000000" w:rsidDel="00000000" w:rsidP="00000000" w:rsidRDefault="00000000" w:rsidRPr="00000000" w14:paraId="0000009E">
            <w:pPr>
              <w:spacing w:after="0" w:line="240" w:lineRule="auto"/>
              <w:rPr>
                <w:rFonts w:ascii="Poppins" w:cs="Poppins" w:eastAsia="Poppins" w:hAnsi="Poppins"/>
                <w:sz w:val="18"/>
                <w:szCs w:val="18"/>
              </w:rPr>
            </w:pPr>
            <w:r w:rsidDel="00000000" w:rsidR="00000000" w:rsidRPr="00000000">
              <w:rPr>
                <w:rFonts w:ascii="Poppins Medium" w:cs="Poppins Medium" w:eastAsia="Poppins Medium" w:hAnsi="Poppins Medium"/>
                <w:sz w:val="18"/>
                <w:szCs w:val="18"/>
                <w:rtl w:val="0"/>
              </w:rPr>
              <w:t xml:space="preserve">Si desea dirigirse al consejo, favor de anotarse vía Chat o en el registro provisto antes del asunto de Comentario Público en la agenda.</w:t>
            </w:r>
            <w:r w:rsidDel="00000000" w:rsidR="00000000" w:rsidRPr="00000000">
              <w:rPr>
                <w:rtl w:val="0"/>
              </w:rPr>
            </w:r>
          </w:p>
        </w:tc>
      </w:tr>
    </w:tbl>
    <w:p w:rsidR="00000000" w:rsidDel="00000000" w:rsidP="00000000" w:rsidRDefault="00000000" w:rsidRPr="00000000" w14:paraId="000000A1">
      <w:pPr>
        <w:spacing w:after="0" w:line="240" w:lineRule="auto"/>
        <w:rPr>
          <w:rFonts w:ascii="Arial" w:cs="Arial" w:eastAsia="Arial" w:hAnsi="Arial"/>
        </w:rPr>
      </w:pPr>
      <w:r w:rsidDel="00000000" w:rsidR="00000000" w:rsidRPr="00000000">
        <w:rPr>
          <w:rtl w:val="0"/>
        </w:rPr>
      </w:r>
    </w:p>
    <w:sectPr>
      <w:pgSz w:h="20160" w:w="12240" w:orient="portrait"/>
      <w:pgMar w:bottom="90" w:top="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styleId="HeaderChar" w:customStyle="1">
    <w:name w:val="Header Char"/>
    <w:basedOn w:val="DefaultParagraphFont"/>
    <w:link w:val="Header"/>
    <w:uiPriority w:val="99"/>
    <w:locked w:val="1"/>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styleId="FooterChar" w:customStyle="1">
    <w:name w:val="Footer Char"/>
    <w:basedOn w:val="DefaultParagraphFont"/>
    <w:link w:val="Footer"/>
    <w:uiPriority w:val="99"/>
    <w:locked w:val="1"/>
    <w:rsid w:val="00E15B54"/>
    <w:rPr>
      <w:rFonts w:cs="Times New Roman"/>
    </w:rPr>
  </w:style>
  <w:style w:type="paragraph" w:styleId="BalloonText">
    <w:name w:val="Balloon Text"/>
    <w:basedOn w:val="Normal"/>
    <w:link w:val="BalloonTextChar"/>
    <w:uiPriority w:val="99"/>
    <w:semiHidden w:val="1"/>
    <w:rsid w:val="0099600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locked w:val="1"/>
    <w:rsid w:val="00996001"/>
    <w:rPr>
      <w:rFonts w:ascii="Segoe UI" w:cs="Segoe UI" w:hAnsi="Segoe UI"/>
      <w:sz w:val="18"/>
      <w:szCs w:val="18"/>
    </w:rPr>
  </w:style>
  <w:style w:type="paragraph" w:styleId="ListParagraph">
    <w:name w:val="List Paragraph"/>
    <w:basedOn w:val="Normal"/>
    <w:uiPriority w:val="99"/>
    <w:qFormat w:val="1"/>
    <w:rsid w:val="00BB28BD"/>
    <w:pPr>
      <w:ind w:left="720"/>
      <w:contextualSpacing w:val="1"/>
    </w:pPr>
  </w:style>
  <w:style w:type="character" w:styleId="Hyperlink">
    <w:name w:val="Hyperlink"/>
    <w:basedOn w:val="DefaultParagraphFont"/>
    <w:uiPriority w:val="99"/>
    <w:rsid w:val="00FD122B"/>
    <w:rPr>
      <w:rFonts w:cs="Times New Roman"/>
      <w:color w:val="0563c1"/>
      <w:u w:val="single"/>
    </w:rPr>
  </w:style>
  <w:style w:type="paragraph" w:styleId="Default" w:customStyle="1">
    <w:name w:val="Default"/>
    <w:rsid w:val="00356DE9"/>
    <w:pPr>
      <w:autoSpaceDE w:val="0"/>
      <w:autoSpaceDN w:val="0"/>
      <w:adjustRightInd w:val="0"/>
    </w:pPr>
    <w:rPr>
      <w:color w:val="000000"/>
      <w:sz w:val="24"/>
      <w:szCs w:val="24"/>
    </w:rPr>
  </w:style>
  <w:style w:type="paragraph" w:styleId="BodyText">
    <w:name w:val="Body Text"/>
    <w:basedOn w:val="Normal"/>
    <w:link w:val="BodyTextChar"/>
    <w:uiPriority w:val="1"/>
    <w:qFormat w:val="1"/>
    <w:rsid w:val="000E0970"/>
    <w:pPr>
      <w:widowControl w:val="0"/>
      <w:spacing w:after="0" w:line="240" w:lineRule="auto"/>
      <w:ind w:left="640"/>
    </w:pPr>
    <w:rPr>
      <w:rFonts w:ascii="Times New Roman" w:eastAsia="Times New Roman" w:hAnsi="Times New Roman" w:cstheme="minorBidi"/>
      <w:sz w:val="24"/>
      <w:szCs w:val="24"/>
      <w:lang w:bidi="es-CO" w:eastAsia="es-CO" w:val="es-CO"/>
    </w:rPr>
  </w:style>
  <w:style w:type="character" w:styleId="BodyTextChar" w:customStyle="1">
    <w:name w:val="Body Text Char"/>
    <w:basedOn w:val="DefaultParagraphFont"/>
    <w:link w:val="BodyText"/>
    <w:uiPriority w:val="1"/>
    <w:rsid w:val="000E0970"/>
    <w:rPr>
      <w:rFonts w:ascii="Times New Roman" w:eastAsia="Times New Roman" w:hAnsi="Times New Roman" w:cstheme="minorBidi"/>
      <w:sz w:val="24"/>
      <w:szCs w:val="24"/>
      <w:lang w:bidi="es-CO" w:eastAsia="es-CO" w:val="es-CO"/>
    </w:rPr>
  </w:style>
  <w:style w:type="paragraph" w:styleId="TableParagraph" w:customStyle="1">
    <w:name w:val="Table Paragraph"/>
    <w:basedOn w:val="Normal"/>
    <w:uiPriority w:val="1"/>
    <w:qFormat w:val="1"/>
    <w:rsid w:val="000E0970"/>
    <w:pPr>
      <w:widowControl w:val="0"/>
      <w:spacing w:after="0" w:line="240" w:lineRule="auto"/>
    </w:pPr>
    <w:rPr>
      <w:rFonts w:asciiTheme="minorHAnsi" w:cstheme="minorBidi" w:eastAsiaTheme="minorHAnsi" w:hAnsiTheme="minorHAnsi"/>
      <w:lang w:bidi="es-CO" w:eastAsia="es-CO" w:val="es-CO"/>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paragraph" w:styleId="paragraph" w:customStyle="1">
    <w:name w:val="paragraph"/>
    <w:basedOn w:val="Normal"/>
    <w:rsid w:val="009D344E"/>
    <w:pPr>
      <w:spacing w:after="100" w:afterAutospacing="1" w:before="100" w:beforeAutospacing="1" w:line="240" w:lineRule="auto"/>
    </w:pPr>
    <w:rPr>
      <w:rFonts w:ascii="Times New Roman" w:cs="Times New Roman" w:eastAsia="Times New Roman" w:hAnsi="Times New Roman"/>
      <w:sz w:val="24"/>
      <w:szCs w:val="24"/>
    </w:rPr>
  </w:style>
  <w:style w:type="character" w:styleId="normaltextrun" w:customStyle="1">
    <w:name w:val="normaltextrun"/>
    <w:basedOn w:val="DefaultParagraphFont"/>
    <w:rsid w:val="009D344E"/>
  </w:style>
  <w:style w:type="character" w:styleId="spellingerror" w:customStyle="1">
    <w:name w:val="spellingerror"/>
    <w:basedOn w:val="DefaultParagraphFont"/>
    <w:rsid w:val="009D344E"/>
  </w:style>
  <w:style w:type="character" w:styleId="eop" w:customStyle="1">
    <w:name w:val="eop"/>
    <w:basedOn w:val="DefaultParagraphFont"/>
    <w:rsid w:val="009D344E"/>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oppinsMedium-regular.ttf"/><Relationship Id="rId6" Type="http://schemas.openxmlformats.org/officeDocument/2006/relationships/font" Target="fonts/PoppinsMedium-bold.ttf"/><Relationship Id="rId7" Type="http://schemas.openxmlformats.org/officeDocument/2006/relationships/font" Target="fonts/PoppinsMedium-italic.ttf"/><Relationship Id="rId8" Type="http://schemas.openxmlformats.org/officeDocument/2006/relationships/font" Target="fonts/Poppins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xc0C8CZ+L/a9Zj33bGbPrjgpIw==">CgMxLjAyCGguZ2pkZ3hzMg5oLnlpc29wc2RncGFpeDgAciExdTZLWnpNaG95WVl5azM4Z3c5MXVrSUxTbkNuM3dBUlc=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2024-08-28T20:48:00Z</dcterms:created>
  <dc:creator>LAUSD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0x010100F8591AD94336DA428E6CB44E827B6A29</vt:lpwstr>
  </property>
  <property fmtid="{D5CDD505-2E9C-101B-9397-08002B2CF9AE}" pid="3" name="Order">
    <vt:lpwstr>2577200</vt:lpwstr>
  </property>
  <property fmtid="{D5CDD505-2E9C-101B-9397-08002B2CF9AE}" pid="4" name="_ExtendedDescription">
    <vt:lpwstr>_ExtendedDescription</vt:lpwstr>
  </property>
</Properties>
</file>